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0" w:type="dxa"/>
        <w:tblLayout w:type="fixed"/>
        <w:tblLook w:val="0000" w:firstRow="0" w:lastRow="0" w:firstColumn="0" w:lastColumn="0" w:noHBand="0" w:noVBand="0"/>
      </w:tblPr>
      <w:tblGrid>
        <w:gridCol w:w="6962"/>
        <w:gridCol w:w="3918"/>
      </w:tblGrid>
      <w:tr w:rsidR="004C6B3B" w:rsidRPr="00CC6509" w:rsidTr="00701D3A">
        <w:trPr>
          <w:trHeight w:val="1361"/>
        </w:trPr>
        <w:tc>
          <w:tcPr>
            <w:tcW w:w="6962" w:type="dxa"/>
          </w:tcPr>
          <w:p w:rsidR="004C6B3B" w:rsidRDefault="004C6B3B" w:rsidP="00701D3A">
            <w:pPr>
              <w:pStyle w:val="1"/>
              <w:tabs>
                <w:tab w:val="clear" w:pos="432"/>
              </w:tabs>
              <w:snapToGrid w:val="0"/>
              <w:spacing w:line="240" w:lineRule="atLeast"/>
              <w:ind w:left="0" w:firstLine="0"/>
              <w:rPr>
                <w:b/>
                <w:color w:val="0000FF"/>
                <w:sz w:val="28"/>
                <w:szCs w:val="28"/>
              </w:rPr>
            </w:pPr>
            <w:r>
              <w:rPr>
                <w:b/>
                <w:color w:val="0000FF"/>
                <w:sz w:val="28"/>
                <w:szCs w:val="28"/>
              </w:rPr>
              <w:t>О</w:t>
            </w:r>
            <w:r w:rsidRPr="00C2307B">
              <w:rPr>
                <w:b/>
                <w:color w:val="0000FF"/>
                <w:sz w:val="28"/>
                <w:szCs w:val="28"/>
              </w:rPr>
              <w:t>бщество</w:t>
            </w:r>
            <w:r>
              <w:rPr>
                <w:b/>
                <w:color w:val="0000FF"/>
                <w:sz w:val="28"/>
                <w:szCs w:val="28"/>
              </w:rPr>
              <w:t xml:space="preserve"> с ограниченной </w:t>
            </w:r>
          </w:p>
          <w:p w:rsidR="004C6B3B" w:rsidRDefault="004C6B3B" w:rsidP="00701D3A">
            <w:pPr>
              <w:pStyle w:val="1"/>
              <w:tabs>
                <w:tab w:val="clear" w:pos="432"/>
              </w:tabs>
              <w:snapToGrid w:val="0"/>
              <w:spacing w:line="240" w:lineRule="atLeast"/>
              <w:ind w:left="0" w:firstLine="0"/>
              <w:rPr>
                <w:b/>
                <w:color w:val="0000FF"/>
                <w:sz w:val="40"/>
                <w:szCs w:val="44"/>
              </w:rPr>
            </w:pPr>
            <w:r>
              <w:rPr>
                <w:b/>
                <w:color w:val="0000FF"/>
                <w:sz w:val="28"/>
                <w:szCs w:val="28"/>
              </w:rPr>
              <w:t xml:space="preserve">ответственностью </w:t>
            </w:r>
            <w:r w:rsidRPr="0082234E">
              <w:rPr>
                <w:b/>
                <w:color w:val="0000FF"/>
                <w:sz w:val="36"/>
                <w:szCs w:val="36"/>
              </w:rPr>
              <w:t>Т</w:t>
            </w:r>
            <w:r>
              <w:rPr>
                <w:b/>
                <w:color w:val="0000FF"/>
                <w:sz w:val="36"/>
                <w:szCs w:val="36"/>
              </w:rPr>
              <w:t xml:space="preserve">орговый </w:t>
            </w:r>
            <w:r w:rsidRPr="0082234E">
              <w:rPr>
                <w:b/>
                <w:color w:val="0000FF"/>
                <w:sz w:val="36"/>
                <w:szCs w:val="36"/>
              </w:rPr>
              <w:t>Д</w:t>
            </w:r>
            <w:r>
              <w:rPr>
                <w:b/>
                <w:color w:val="0000FF"/>
                <w:sz w:val="36"/>
                <w:szCs w:val="36"/>
              </w:rPr>
              <w:t>ом</w:t>
            </w:r>
            <w:r w:rsidRPr="0082234E">
              <w:rPr>
                <w:b/>
                <w:color w:val="0000FF"/>
                <w:sz w:val="36"/>
                <w:szCs w:val="36"/>
              </w:rPr>
              <w:t xml:space="preserve"> «АРТЭЛЬ»</w:t>
            </w:r>
          </w:p>
          <w:p w:rsidR="004C6B3B" w:rsidRPr="002B2877" w:rsidRDefault="004C6B3B" w:rsidP="00701D3A">
            <w:pPr>
              <w:pStyle w:val="1"/>
              <w:tabs>
                <w:tab w:val="clear" w:pos="432"/>
              </w:tabs>
              <w:snapToGrid w:val="0"/>
              <w:spacing w:line="240" w:lineRule="atLeast"/>
              <w:ind w:left="0" w:firstLine="0"/>
              <w:rPr>
                <w:b/>
                <w:color w:val="0000FF"/>
                <w:sz w:val="36"/>
                <w:szCs w:val="36"/>
              </w:rPr>
            </w:pPr>
            <w:r w:rsidRPr="002B2877">
              <w:rPr>
                <w:b/>
                <w:color w:val="0000FF"/>
                <w:sz w:val="36"/>
                <w:szCs w:val="36"/>
              </w:rPr>
              <w:t>(ООО ТД «АРТЭЛЬ»)</w:t>
            </w:r>
          </w:p>
        </w:tc>
        <w:tc>
          <w:tcPr>
            <w:tcW w:w="3918" w:type="dxa"/>
          </w:tcPr>
          <w:p w:rsidR="004C6B3B" w:rsidRPr="00CF2FAA" w:rsidRDefault="004C6B3B" w:rsidP="004C6B3B">
            <w:pPr>
              <w:snapToGrid w:val="0"/>
              <w:spacing w:after="0"/>
              <w:rPr>
                <w:b/>
                <w:color w:val="0000FF"/>
              </w:rPr>
            </w:pPr>
            <w:r w:rsidRPr="007408B6">
              <w:rPr>
                <w:b/>
                <w:color w:val="0000FF"/>
              </w:rPr>
              <w:t>117105, РОССИЯ,</w:t>
            </w:r>
            <w:r w:rsidRPr="00CF2FAA">
              <w:rPr>
                <w:b/>
                <w:color w:val="0000FF"/>
              </w:rPr>
              <w:t xml:space="preserve"> </w:t>
            </w:r>
            <w:r w:rsidRPr="007408B6">
              <w:rPr>
                <w:b/>
                <w:color w:val="0000FF"/>
              </w:rPr>
              <w:t xml:space="preserve">г. МОСКВА, </w:t>
            </w:r>
          </w:p>
          <w:p w:rsidR="004C6B3B" w:rsidRPr="00CF2FAA" w:rsidRDefault="004C6B3B" w:rsidP="004C6B3B">
            <w:pPr>
              <w:snapToGrid w:val="0"/>
              <w:spacing w:after="0"/>
              <w:rPr>
                <w:b/>
                <w:color w:val="0000FF"/>
              </w:rPr>
            </w:pPr>
            <w:r w:rsidRPr="007408B6">
              <w:rPr>
                <w:b/>
                <w:color w:val="0000FF"/>
              </w:rPr>
              <w:t>ул. НАГАТИНСКАЯ,</w:t>
            </w:r>
            <w:r>
              <w:rPr>
                <w:b/>
                <w:color w:val="0000FF"/>
              </w:rPr>
              <w:t xml:space="preserve"> д.1 стр.28 </w:t>
            </w:r>
          </w:p>
          <w:p w:rsidR="004C6B3B" w:rsidRPr="00CF2FAA" w:rsidRDefault="004C6B3B" w:rsidP="004C6B3B">
            <w:pPr>
              <w:snapToGrid w:val="0"/>
              <w:spacing w:after="0"/>
              <w:rPr>
                <w:b/>
                <w:color w:val="0000FF"/>
                <w:lang w:val="en-US"/>
              </w:rPr>
            </w:pPr>
            <w:r w:rsidRPr="007408B6">
              <w:rPr>
                <w:b/>
                <w:color w:val="0000FF"/>
                <w:lang w:val="en-US"/>
              </w:rPr>
              <w:t>e</w:t>
            </w:r>
            <w:r w:rsidRPr="00CF2FAA">
              <w:rPr>
                <w:b/>
                <w:color w:val="0000FF"/>
                <w:lang w:val="en-US"/>
              </w:rPr>
              <w:t>-</w:t>
            </w:r>
            <w:r w:rsidRPr="007408B6">
              <w:rPr>
                <w:b/>
                <w:color w:val="0000FF"/>
                <w:lang w:val="en-US"/>
              </w:rPr>
              <w:t>mail</w:t>
            </w:r>
            <w:r w:rsidRPr="00CF2FAA">
              <w:rPr>
                <w:b/>
                <w:color w:val="0000FF"/>
                <w:lang w:val="en-US"/>
              </w:rPr>
              <w:t xml:space="preserve">: </w:t>
            </w:r>
            <w:hyperlink r:id="rId7" w:history="1">
              <w:r w:rsidRPr="00C2779D">
                <w:rPr>
                  <w:rStyle w:val="a7"/>
                  <w:b/>
                  <w:lang w:val="en-US"/>
                </w:rPr>
                <w:t>torgiar@yandex.ru</w:t>
              </w:r>
            </w:hyperlink>
          </w:p>
          <w:p w:rsidR="004C6B3B" w:rsidRDefault="004C6B3B" w:rsidP="004C6B3B">
            <w:pPr>
              <w:snapToGrid w:val="0"/>
              <w:spacing w:after="0"/>
              <w:rPr>
                <w:b/>
                <w:color w:val="0000FF"/>
                <w:lang w:val="en-US"/>
              </w:rPr>
            </w:pPr>
            <w:r w:rsidRPr="007408B6">
              <w:rPr>
                <w:b/>
                <w:color w:val="0000FF"/>
              </w:rPr>
              <w:t>Тел</w:t>
            </w:r>
            <w:r w:rsidRPr="00CF2FAA">
              <w:rPr>
                <w:b/>
                <w:color w:val="0000FF"/>
                <w:lang w:val="en-US"/>
              </w:rPr>
              <w:t>./</w:t>
            </w:r>
            <w:r w:rsidRPr="007408B6">
              <w:rPr>
                <w:b/>
                <w:color w:val="0000FF"/>
              </w:rPr>
              <w:t>факс</w:t>
            </w:r>
            <w:r w:rsidRPr="00CF2FAA">
              <w:rPr>
                <w:b/>
                <w:color w:val="0000FF"/>
                <w:lang w:val="en-US"/>
              </w:rPr>
              <w:t>: (49643)3-21-37</w:t>
            </w:r>
          </w:p>
          <w:p w:rsidR="004C6B3B" w:rsidRPr="004E0A0B" w:rsidRDefault="004C6B3B" w:rsidP="004C6B3B">
            <w:pPr>
              <w:snapToGrid w:val="0"/>
              <w:spacing w:after="0"/>
              <w:rPr>
                <w:b/>
                <w:color w:val="0000FF"/>
              </w:rPr>
            </w:pPr>
            <w:r>
              <w:rPr>
                <w:b/>
                <w:color w:val="0000FF"/>
              </w:rPr>
              <w:t>ИНН 7728395710 КПП 772401001</w:t>
            </w:r>
          </w:p>
        </w:tc>
      </w:tr>
    </w:tbl>
    <w:p w:rsidR="00737748" w:rsidRPr="00737748" w:rsidRDefault="004C6B3B" w:rsidP="00737748">
      <w:pPr>
        <w:tabs>
          <w:tab w:val="left" w:pos="9355"/>
        </w:tabs>
        <w:spacing w:after="0" w:line="240" w:lineRule="auto"/>
        <w:ind w:right="-1"/>
        <w:jc w:val="both"/>
        <w:rPr>
          <w:rFonts w:ascii="Times New Roman" w:eastAsia="Times New Roman" w:hAnsi="Times New Roman" w:cs="Times New Roman"/>
          <w:snapToGrid w:val="0"/>
          <w:sz w:val="24"/>
          <w:szCs w:val="28"/>
          <w:lang w:eastAsia="ru-RU"/>
        </w:rPr>
      </w:pPr>
      <w:r w:rsidRPr="00737748">
        <w:rPr>
          <w:rFonts w:ascii="Times New Roman" w:eastAsia="Times New Roman" w:hAnsi="Times New Roman" w:cs="Times New Roman"/>
          <w:snapToGrid w:val="0"/>
          <w:sz w:val="24"/>
          <w:szCs w:val="28"/>
          <w:lang w:eastAsia="ru-RU"/>
        </w:rPr>
        <w:t xml:space="preserve"> </w:t>
      </w:r>
    </w:p>
    <w:p w:rsidR="00B84652" w:rsidRPr="00B84652" w:rsidRDefault="00B84652" w:rsidP="00B84652">
      <w:pPr>
        <w:spacing w:after="0" w:line="240" w:lineRule="auto"/>
        <w:jc w:val="center"/>
        <w:outlineLvl w:val="2"/>
        <w:rPr>
          <w:rFonts w:ascii="Times New Roman" w:hAnsi="Times New Roman" w:cs="Times New Roman"/>
          <w:b/>
          <w:bCs/>
          <w:sz w:val="20"/>
          <w:szCs w:val="20"/>
        </w:rPr>
      </w:pPr>
    </w:p>
    <w:p w:rsidR="00B84652" w:rsidRPr="00B84652" w:rsidRDefault="00B84652" w:rsidP="00B84652">
      <w:pPr>
        <w:spacing w:after="0" w:line="240" w:lineRule="auto"/>
        <w:rPr>
          <w:rFonts w:ascii="Times New Roman" w:hAnsi="Times New Roman" w:cs="Times New Roman"/>
          <w:sz w:val="24"/>
          <w:szCs w:val="24"/>
        </w:rPr>
      </w:pPr>
      <w:bookmarkStart w:id="0" w:name="7.2"/>
      <w:bookmarkEnd w:id="0"/>
      <w:r w:rsidRPr="00B84652">
        <w:rPr>
          <w:rFonts w:ascii="Times New Roman" w:eastAsia="Times New Roman" w:hAnsi="Times New Roman" w:cs="Times New Roman"/>
          <w:snapToGrid w:val="0"/>
          <w:sz w:val="24"/>
          <w:szCs w:val="24"/>
          <w:lang w:eastAsia="ru-RU"/>
        </w:rPr>
        <w:t>«</w:t>
      </w:r>
      <w:r w:rsidR="00B656D8">
        <w:rPr>
          <w:rFonts w:ascii="Times New Roman" w:eastAsia="Times New Roman" w:hAnsi="Times New Roman" w:cs="Times New Roman"/>
          <w:snapToGrid w:val="0"/>
          <w:sz w:val="24"/>
          <w:szCs w:val="24"/>
          <w:lang w:eastAsia="ru-RU"/>
        </w:rPr>
        <w:t>31</w:t>
      </w:r>
      <w:r w:rsidRPr="00B84652">
        <w:rPr>
          <w:rFonts w:ascii="Times New Roman" w:eastAsia="Times New Roman" w:hAnsi="Times New Roman" w:cs="Times New Roman"/>
          <w:snapToGrid w:val="0"/>
          <w:sz w:val="24"/>
          <w:szCs w:val="24"/>
          <w:lang w:eastAsia="ru-RU"/>
        </w:rPr>
        <w:t xml:space="preserve">» октября 2019 г.                                                                                                                   </w:t>
      </w:r>
      <w:r w:rsidRPr="00B84652">
        <w:rPr>
          <w:rFonts w:ascii="Times New Roman" w:hAnsi="Times New Roman" w:cs="Times New Roman"/>
          <w:sz w:val="24"/>
          <w:szCs w:val="24"/>
        </w:rPr>
        <w:t>Заказчику:</w:t>
      </w:r>
    </w:p>
    <w:p w:rsidR="00B84652" w:rsidRPr="00B84652" w:rsidRDefault="00B84652" w:rsidP="00B84652">
      <w:pPr>
        <w:spacing w:after="0" w:line="240" w:lineRule="auto"/>
        <w:rPr>
          <w:rFonts w:ascii="Times New Roman" w:hAnsi="Times New Roman" w:cs="Times New Roman"/>
          <w:iCs/>
          <w:sz w:val="24"/>
          <w:szCs w:val="24"/>
        </w:rPr>
      </w:pPr>
      <w:r w:rsidRPr="00B84652">
        <w:rPr>
          <w:rFonts w:ascii="Times New Roman" w:eastAsia="Times New Roman" w:hAnsi="Times New Roman" w:cs="Times New Roman"/>
          <w:snapToGrid w:val="0"/>
          <w:sz w:val="24"/>
          <w:szCs w:val="24"/>
          <w:lang w:eastAsia="ru-RU"/>
        </w:rPr>
        <w:t xml:space="preserve">№   07/17                                                                                                       </w:t>
      </w:r>
      <w:r w:rsidRPr="00B84652">
        <w:rPr>
          <w:rFonts w:ascii="Times New Roman" w:hAnsi="Times New Roman" w:cs="Times New Roman"/>
          <w:iCs/>
          <w:sz w:val="24"/>
          <w:szCs w:val="24"/>
        </w:rPr>
        <w:t xml:space="preserve">ОГАУЗ «Иркутская городская </w:t>
      </w:r>
    </w:p>
    <w:p w:rsidR="00B84652" w:rsidRPr="00B84652" w:rsidRDefault="00B84652" w:rsidP="00B84652">
      <w:pPr>
        <w:spacing w:after="0" w:line="240" w:lineRule="auto"/>
        <w:jc w:val="center"/>
        <w:rPr>
          <w:rFonts w:ascii="Times New Roman" w:hAnsi="Times New Roman" w:cs="Times New Roman"/>
          <w:sz w:val="24"/>
          <w:szCs w:val="24"/>
        </w:rPr>
      </w:pPr>
      <w:r w:rsidRPr="00B84652">
        <w:rPr>
          <w:rFonts w:ascii="Times New Roman" w:hAnsi="Times New Roman" w:cs="Times New Roman"/>
          <w:iCs/>
          <w:sz w:val="24"/>
          <w:szCs w:val="24"/>
        </w:rPr>
        <w:t xml:space="preserve">                                                                                                                клиническая больница № 8»</w:t>
      </w:r>
    </w:p>
    <w:p w:rsidR="00B84652" w:rsidRPr="006001AB" w:rsidRDefault="00B84652" w:rsidP="00B84652">
      <w:pPr>
        <w:rPr>
          <w:rFonts w:ascii="Times New Roman" w:hAnsi="Times New Roman" w:cs="Times New Roman"/>
          <w:b/>
          <w:sz w:val="20"/>
          <w:szCs w:val="20"/>
        </w:rPr>
      </w:pPr>
    </w:p>
    <w:p w:rsidR="00B84652" w:rsidRPr="006001AB" w:rsidRDefault="00B84652" w:rsidP="00B84652">
      <w:pPr>
        <w:spacing w:after="0"/>
        <w:jc w:val="center"/>
        <w:rPr>
          <w:rFonts w:ascii="Times New Roman" w:hAnsi="Times New Roman" w:cs="Times New Roman"/>
          <w:b/>
        </w:rPr>
      </w:pPr>
      <w:r w:rsidRPr="006001AB">
        <w:rPr>
          <w:rFonts w:ascii="Times New Roman" w:hAnsi="Times New Roman" w:cs="Times New Roman"/>
          <w:b/>
        </w:rPr>
        <w:t xml:space="preserve">Заявка на участие в запросе котировок </w:t>
      </w:r>
    </w:p>
    <w:p w:rsidR="00B84652" w:rsidRPr="006001AB" w:rsidRDefault="00B84652" w:rsidP="00B84652">
      <w:pPr>
        <w:spacing w:after="0"/>
        <w:ind w:left="33"/>
        <w:jc w:val="center"/>
        <w:rPr>
          <w:rFonts w:ascii="Times New Roman" w:hAnsi="Times New Roman" w:cs="Times New Roman"/>
          <w:b/>
          <w:bCs/>
        </w:rPr>
      </w:pPr>
      <w:r w:rsidRPr="006001AB">
        <w:rPr>
          <w:rFonts w:ascii="Times New Roman" w:hAnsi="Times New Roman" w:cs="Times New Roman"/>
          <w:b/>
        </w:rPr>
        <w:t xml:space="preserve">на поставку </w:t>
      </w:r>
      <w:r w:rsidRPr="006001AB">
        <w:rPr>
          <w:rFonts w:ascii="Times New Roman" w:hAnsi="Times New Roman" w:cs="Times New Roman"/>
          <w:b/>
          <w:bCs/>
        </w:rPr>
        <w:t>лекарственных препаратов группы анестетики для нужд ОБЛАСТНОЕ ГОСУДАРСТВЕННОЕ АВТОНОМНОЕ УЧРЕЖДЕНИЕ ЗДРАВООХРАНЕНИЯ "ИРКУТСКАЯ ГОРОДСКАЯ КЛИНИЧЕСКАЯ БОЛЬНИЦА № 8"</w:t>
      </w:r>
      <w:r w:rsidR="006001AB" w:rsidRPr="006001AB">
        <w:rPr>
          <w:rFonts w:ascii="Times New Roman" w:hAnsi="Times New Roman" w:cs="Times New Roman"/>
          <w:b/>
          <w:bCs/>
        </w:rPr>
        <w:t>, извещение № 31908440898 от 25.20.2019 г.</w:t>
      </w:r>
    </w:p>
    <w:p w:rsidR="00B84652" w:rsidRPr="00B84652" w:rsidRDefault="00B84652" w:rsidP="006001AB">
      <w:pPr>
        <w:spacing w:after="0"/>
        <w:jc w:val="center"/>
        <w:rPr>
          <w:rFonts w:ascii="Times New Roman" w:hAnsi="Times New Roman" w:cs="Times New Roman"/>
          <w:highlight w:val="yellow"/>
        </w:rPr>
      </w:pPr>
    </w:p>
    <w:p w:rsidR="00B84652" w:rsidRPr="00B84652" w:rsidRDefault="00B84652" w:rsidP="006001AB">
      <w:pPr>
        <w:spacing w:after="0"/>
        <w:ind w:firstLine="708"/>
        <w:jc w:val="both"/>
        <w:rPr>
          <w:rFonts w:ascii="Times New Roman" w:hAnsi="Times New Roman" w:cs="Times New Roman"/>
        </w:rPr>
      </w:pPr>
      <w:r w:rsidRPr="00B84652">
        <w:rPr>
          <w:rFonts w:ascii="Times New Roman" w:hAnsi="Times New Roman" w:cs="Times New Roman"/>
        </w:rPr>
        <w:t xml:space="preserve">Изучив извещение о проведении запроса котировок на поставку </w:t>
      </w:r>
      <w:r w:rsidRPr="00B84652">
        <w:rPr>
          <w:rFonts w:ascii="Times New Roman" w:hAnsi="Times New Roman" w:cs="Times New Roman"/>
          <w:bCs/>
        </w:rPr>
        <w:t>лекарственных препаратов группы анестетики</w:t>
      </w:r>
      <w:r w:rsidRPr="00B84652">
        <w:rPr>
          <w:rFonts w:ascii="Times New Roman" w:hAnsi="Times New Roman" w:cs="Times New Roman"/>
          <w:u w:val="single"/>
        </w:rPr>
        <w:t>,</w:t>
      </w:r>
      <w:r w:rsidRPr="00B84652">
        <w:rPr>
          <w:rFonts w:ascii="Times New Roman" w:hAnsi="Times New Roman" w:cs="Times New Roman"/>
        </w:rPr>
        <w:t xml:space="preserve"> выразив согласие участника закупки на поставку </w:t>
      </w:r>
      <w:r w:rsidRPr="00B84652">
        <w:rPr>
          <w:rFonts w:ascii="Times New Roman" w:hAnsi="Times New Roman" w:cs="Times New Roman"/>
          <w:bCs/>
        </w:rPr>
        <w:t>лекарственных препаратов группы анестетики</w:t>
      </w:r>
      <w:r w:rsidRPr="00B84652">
        <w:rPr>
          <w:rFonts w:ascii="Times New Roman" w:hAnsi="Times New Roman" w:cs="Times New Roman"/>
        </w:rPr>
        <w:t xml:space="preserve"> 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 и, принимая на себя обязанность выполнять установленные в извещении о проведении запроса котировок в электронной форме требования и условия, </w:t>
      </w:r>
      <w:r w:rsidR="006001AB" w:rsidRPr="00B90DA3">
        <w:rPr>
          <w:rFonts w:ascii="Times New Roman" w:hAnsi="Times New Roman" w:cs="Times New Roman"/>
        </w:rPr>
        <w:t xml:space="preserve">Общество с ограниченной ответственностью Торговый Дом «Артэль» (ООО ТД «Артэль») </w:t>
      </w:r>
      <w:r w:rsidR="006001AB" w:rsidRPr="00737748">
        <w:rPr>
          <w:rFonts w:ascii="Times New Roman" w:hAnsi="Times New Roman" w:cs="Times New Roman"/>
          <w:iCs/>
          <w:snapToGrid w:val="0"/>
        </w:rPr>
        <w:t>в лице</w:t>
      </w:r>
      <w:r w:rsidR="006001AB" w:rsidRPr="00B90DA3">
        <w:rPr>
          <w:rFonts w:ascii="Times New Roman" w:hAnsi="Times New Roman" w:cs="Times New Roman"/>
          <w:iCs/>
          <w:snapToGrid w:val="0"/>
        </w:rPr>
        <w:t xml:space="preserve"> Генеральн</w:t>
      </w:r>
      <w:r w:rsidR="006001AB">
        <w:rPr>
          <w:rFonts w:ascii="Times New Roman" w:hAnsi="Times New Roman" w:cs="Times New Roman"/>
          <w:iCs/>
          <w:snapToGrid w:val="0"/>
        </w:rPr>
        <w:t>ого</w:t>
      </w:r>
      <w:r w:rsidR="006001AB" w:rsidRPr="00B90DA3">
        <w:rPr>
          <w:rFonts w:ascii="Times New Roman" w:hAnsi="Times New Roman" w:cs="Times New Roman"/>
          <w:iCs/>
          <w:snapToGrid w:val="0"/>
        </w:rPr>
        <w:t xml:space="preserve"> директор</w:t>
      </w:r>
      <w:r w:rsidR="006001AB">
        <w:rPr>
          <w:rFonts w:ascii="Times New Roman" w:hAnsi="Times New Roman" w:cs="Times New Roman"/>
          <w:iCs/>
          <w:snapToGrid w:val="0"/>
        </w:rPr>
        <w:t>а</w:t>
      </w:r>
      <w:r w:rsidR="006001AB" w:rsidRPr="00B90DA3">
        <w:rPr>
          <w:rFonts w:ascii="Times New Roman" w:hAnsi="Times New Roman" w:cs="Times New Roman"/>
          <w:iCs/>
          <w:snapToGrid w:val="0"/>
        </w:rPr>
        <w:t xml:space="preserve"> Гензе Екатерин</w:t>
      </w:r>
      <w:r w:rsidR="006001AB">
        <w:rPr>
          <w:rFonts w:ascii="Times New Roman" w:hAnsi="Times New Roman" w:cs="Times New Roman"/>
          <w:iCs/>
          <w:snapToGrid w:val="0"/>
        </w:rPr>
        <w:t>ы</w:t>
      </w:r>
      <w:r w:rsidR="006001AB" w:rsidRPr="00B90DA3">
        <w:rPr>
          <w:rFonts w:ascii="Times New Roman" w:hAnsi="Times New Roman" w:cs="Times New Roman"/>
          <w:iCs/>
          <w:snapToGrid w:val="0"/>
        </w:rPr>
        <w:t xml:space="preserve"> Михайловн</w:t>
      </w:r>
      <w:r w:rsidR="006001AB">
        <w:rPr>
          <w:rFonts w:ascii="Times New Roman" w:hAnsi="Times New Roman" w:cs="Times New Roman"/>
          <w:iCs/>
          <w:snapToGrid w:val="0"/>
        </w:rPr>
        <w:t>ы</w:t>
      </w:r>
      <w:r w:rsidR="006001AB" w:rsidRPr="00B90DA3">
        <w:rPr>
          <w:rFonts w:ascii="Times New Roman" w:hAnsi="Times New Roman" w:cs="Times New Roman"/>
          <w:iCs/>
          <w:snapToGrid w:val="0"/>
        </w:rPr>
        <w:t>, действующей на основании Устава</w:t>
      </w:r>
      <w:r w:rsidR="006001AB">
        <w:rPr>
          <w:rFonts w:ascii="Times New Roman" w:hAnsi="Times New Roman" w:cs="Times New Roman"/>
          <w:iCs/>
          <w:snapToGrid w:val="0"/>
        </w:rPr>
        <w:t xml:space="preserve">, </w:t>
      </w:r>
      <w:r w:rsidRPr="00B84652">
        <w:rPr>
          <w:rFonts w:ascii="Times New Roman" w:hAnsi="Times New Roman" w:cs="Times New Roman"/>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p>
    <w:p w:rsidR="00B84652" w:rsidRPr="00B84652" w:rsidRDefault="00B84652" w:rsidP="00B84652">
      <w:pPr>
        <w:ind w:firstLine="708"/>
        <w:jc w:val="both"/>
        <w:rPr>
          <w:rFonts w:ascii="Times New Roman" w:hAnsi="Times New Roman" w:cs="Times New Roman"/>
          <w:iCs/>
        </w:rPr>
      </w:pPr>
      <w:r w:rsidRPr="00B84652">
        <w:rPr>
          <w:rFonts w:ascii="Times New Roman" w:hAnsi="Times New Roman" w:cs="Times New Roman"/>
        </w:rPr>
        <w:t>Настоящим подтверждаем, что</w:t>
      </w:r>
      <w:r w:rsidRPr="00B84652">
        <w:rPr>
          <w:rFonts w:ascii="Times New Roman" w:hAnsi="Times New Roman" w:cs="Times New Roman"/>
          <w:iCs/>
        </w:rPr>
        <w:t>:</w:t>
      </w:r>
    </w:p>
    <w:p w:rsidR="00B84652" w:rsidRPr="00B84652" w:rsidRDefault="00B84652" w:rsidP="00B84652">
      <w:pPr>
        <w:pStyle w:val="aa"/>
        <w:tabs>
          <w:tab w:val="left" w:pos="709"/>
        </w:tabs>
        <w:spacing w:after="0" w:line="100" w:lineRule="atLeast"/>
        <w:ind w:firstLine="709"/>
        <w:jc w:val="both"/>
        <w:rPr>
          <w:rFonts w:ascii="Times New Roman" w:eastAsia="Calibri" w:hAnsi="Times New Roman" w:cs="Times New Roman"/>
          <w:color w:val="auto"/>
        </w:rPr>
      </w:pPr>
      <w:r w:rsidRPr="00B84652">
        <w:rPr>
          <w:rFonts w:ascii="Times New Roman" w:eastAsia="Calibri" w:hAnsi="Times New Roman" w:cs="Times New Roman"/>
          <w:color w:val="auto"/>
        </w:rPr>
        <w:t xml:space="preserve">- в отношении </w:t>
      </w:r>
      <w:r w:rsidR="00E11B28" w:rsidRPr="00B90DA3">
        <w:rPr>
          <w:rFonts w:ascii="Times New Roman" w:hAnsi="Times New Roman" w:cs="Times New Roman"/>
        </w:rPr>
        <w:t>Общество с ограниченной ответственностью Торговый Дом «Артэль»</w:t>
      </w:r>
      <w:r w:rsidR="00E11B28">
        <w:rPr>
          <w:rFonts w:ascii="Times New Roman" w:hAnsi="Times New Roman" w:cs="Times New Roman"/>
        </w:rPr>
        <w:t xml:space="preserve"> </w:t>
      </w:r>
      <w:r w:rsidRPr="00B84652">
        <w:rPr>
          <w:rFonts w:ascii="Times New Roman" w:eastAsia="Calibri" w:hAnsi="Times New Roman" w:cs="Times New Roman"/>
          <w:color w:val="auto"/>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84652" w:rsidRPr="00B84652" w:rsidRDefault="00B84652" w:rsidP="00B84652">
      <w:pPr>
        <w:pStyle w:val="aa"/>
        <w:tabs>
          <w:tab w:val="left" w:pos="709"/>
        </w:tabs>
        <w:spacing w:after="0" w:line="100" w:lineRule="atLeast"/>
        <w:ind w:firstLine="709"/>
        <w:jc w:val="both"/>
        <w:rPr>
          <w:rFonts w:ascii="Times New Roman" w:eastAsia="Calibri" w:hAnsi="Times New Roman" w:cs="Times New Roman"/>
          <w:color w:val="auto"/>
        </w:rPr>
      </w:pPr>
      <w:r w:rsidRPr="00B84652">
        <w:rPr>
          <w:rFonts w:ascii="Times New Roman" w:eastAsia="Calibri" w:hAnsi="Times New Roman" w:cs="Times New Roman"/>
          <w:color w:val="auto"/>
        </w:rPr>
        <w:t xml:space="preserve">- деятельность </w:t>
      </w:r>
      <w:r w:rsidR="00E11B28" w:rsidRPr="00B90DA3">
        <w:rPr>
          <w:rFonts w:ascii="Times New Roman" w:hAnsi="Times New Roman" w:cs="Times New Roman"/>
        </w:rPr>
        <w:t>Общество с ограниченной ответственностью Торговый Дом «Артэль»</w:t>
      </w:r>
      <w:r w:rsidR="00E11B28">
        <w:rPr>
          <w:rFonts w:ascii="Times New Roman" w:hAnsi="Times New Roman" w:cs="Times New Roman"/>
        </w:rPr>
        <w:t xml:space="preserve"> </w:t>
      </w:r>
      <w:r w:rsidRPr="00B84652">
        <w:rPr>
          <w:rFonts w:ascii="Times New Roman" w:eastAsia="Calibri" w:hAnsi="Times New Roman" w:cs="Times New Roman"/>
          <w:color w:val="auto"/>
        </w:rPr>
        <w:t>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B84652" w:rsidRPr="00B84652" w:rsidRDefault="00B84652" w:rsidP="00B84652">
      <w:pPr>
        <w:pStyle w:val="aa"/>
        <w:shd w:val="clear" w:color="auto" w:fill="FFFFFF"/>
        <w:tabs>
          <w:tab w:val="left" w:pos="709"/>
          <w:tab w:val="left" w:pos="1701"/>
        </w:tabs>
        <w:spacing w:after="0" w:line="240" w:lineRule="auto"/>
        <w:jc w:val="both"/>
        <w:rPr>
          <w:rFonts w:ascii="Times New Roman" w:hAnsi="Times New Roman" w:cs="Times New Roman"/>
          <w:color w:val="auto"/>
        </w:rPr>
      </w:pPr>
      <w:r w:rsidRPr="00B84652">
        <w:rPr>
          <w:rFonts w:ascii="Times New Roman" w:eastAsia="Calibri" w:hAnsi="Times New Roman" w:cs="Times New Roman"/>
          <w:color w:val="auto"/>
        </w:rPr>
        <w:tab/>
        <w:t xml:space="preserve">- у </w:t>
      </w:r>
      <w:r w:rsidR="00E11B28" w:rsidRPr="00B90DA3">
        <w:rPr>
          <w:rFonts w:ascii="Times New Roman" w:hAnsi="Times New Roman" w:cs="Times New Roman"/>
        </w:rPr>
        <w:t>Общество с ограниченной ответственностью Торговый Дом «Артэль»</w:t>
      </w:r>
      <w:r w:rsidR="00E11B28">
        <w:rPr>
          <w:rFonts w:ascii="Times New Roman" w:hAnsi="Times New Roman" w:cs="Times New Roman"/>
        </w:rPr>
        <w:t xml:space="preserve"> </w:t>
      </w:r>
      <w:r w:rsidRPr="00B84652">
        <w:rPr>
          <w:rFonts w:ascii="Times New Roman" w:eastAsia="Calibri" w:hAnsi="Times New Roman" w:cs="Times New Roman"/>
          <w:color w:val="auto"/>
        </w:rPr>
        <w:t xml:space="preserve">отсутствуют недоимки по налогам, сборам, задолженности по иным обязательным платежам в бюджеты бюджетной системы Российской Федерации </w:t>
      </w:r>
      <w:r w:rsidRPr="00B84652">
        <w:rPr>
          <w:rFonts w:ascii="Times New Roman" w:hAnsi="Times New Roman" w:cs="Times New Roman"/>
          <w:color w:val="auto"/>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B84652">
        <w:rPr>
          <w:rStyle w:val="a6"/>
          <w:rFonts w:ascii="Times New Roman" w:hAnsi="Times New Roman" w:cs="Times New Roman"/>
          <w:color w:val="auto"/>
        </w:rPr>
        <w:footnoteReference w:id="1"/>
      </w:r>
      <w:r w:rsidRPr="00B84652">
        <w:rPr>
          <w:rFonts w:ascii="Times New Roman" w:hAnsi="Times New Roman" w:cs="Times New Roman"/>
          <w:color w:val="auto"/>
        </w:rPr>
        <w:t>;</w:t>
      </w:r>
    </w:p>
    <w:p w:rsidR="00B84652" w:rsidRPr="00B84652" w:rsidRDefault="00B84652" w:rsidP="00B84652">
      <w:pPr>
        <w:pStyle w:val="aa"/>
        <w:shd w:val="clear" w:color="auto" w:fill="FFFFFF"/>
        <w:tabs>
          <w:tab w:val="left" w:pos="709"/>
          <w:tab w:val="left" w:pos="1701"/>
        </w:tabs>
        <w:spacing w:after="0" w:line="240" w:lineRule="auto"/>
        <w:jc w:val="both"/>
        <w:rPr>
          <w:rFonts w:ascii="Times New Roman" w:hAnsi="Times New Roman" w:cs="Times New Roman"/>
          <w:color w:val="auto"/>
        </w:rPr>
      </w:pPr>
      <w:r w:rsidRPr="00B84652">
        <w:rPr>
          <w:rFonts w:ascii="Times New Roman" w:hAnsi="Times New Roman" w:cs="Times New Roman"/>
        </w:rPr>
        <w:tab/>
        <w:t xml:space="preserve">- у </w:t>
      </w:r>
      <w:r w:rsidR="00E11B28" w:rsidRPr="00B90DA3">
        <w:rPr>
          <w:rFonts w:ascii="Times New Roman" w:hAnsi="Times New Roman" w:cs="Times New Roman"/>
        </w:rPr>
        <w:t>Общество с ограниченной ответственностью Торговый Дом «Артэль»</w:t>
      </w:r>
      <w:r w:rsidR="00E11B28">
        <w:rPr>
          <w:rFonts w:ascii="Times New Roman" w:hAnsi="Times New Roman" w:cs="Times New Roman"/>
        </w:rPr>
        <w:t xml:space="preserve"> </w:t>
      </w:r>
      <w:r w:rsidRPr="00B84652">
        <w:rPr>
          <w:rFonts w:ascii="Times New Roman" w:hAnsi="Times New Roman" w:cs="Times New Roman"/>
        </w:rPr>
        <w:t xml:space="preserve">- физического лица либо у руководителя, </w:t>
      </w:r>
      <w:r w:rsidRPr="00B84652">
        <w:rPr>
          <w:rFonts w:ascii="Times New Roman" w:hAnsi="Times New Roman" w:cs="Times New Roman"/>
          <w:color w:val="auto"/>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B84652">
        <w:rPr>
          <w:rFonts w:ascii="Times New Roman" w:hAnsi="Times New Roman" w:cs="Times New Roman"/>
          <w:color w:val="auto"/>
        </w:rPr>
        <w:lastRenderedPageBreak/>
        <w:t>выполнением работы, оказанием услуги, являющихся объектом осуществляемой закупки, и административного наказания в виде дисквалификации;</w:t>
      </w:r>
    </w:p>
    <w:p w:rsidR="00B84652" w:rsidRPr="00B84652" w:rsidRDefault="00B84652" w:rsidP="00B84652">
      <w:pPr>
        <w:pStyle w:val="aa"/>
        <w:shd w:val="clear" w:color="auto" w:fill="FFFFFF"/>
        <w:tabs>
          <w:tab w:val="left" w:pos="709"/>
          <w:tab w:val="left" w:pos="1701"/>
        </w:tabs>
        <w:spacing w:after="0" w:line="240" w:lineRule="auto"/>
        <w:jc w:val="both"/>
        <w:rPr>
          <w:rFonts w:ascii="Times New Roman" w:hAnsi="Times New Roman" w:cs="Times New Roman"/>
          <w:color w:val="auto"/>
        </w:rPr>
      </w:pPr>
      <w:r w:rsidRPr="00B84652">
        <w:rPr>
          <w:rFonts w:ascii="Times New Roman" w:hAnsi="Times New Roman" w:cs="Times New Roman"/>
        </w:rPr>
        <w:tab/>
        <w:t xml:space="preserve">- </w:t>
      </w:r>
      <w:r w:rsidR="00E11B28" w:rsidRPr="00B90DA3">
        <w:rPr>
          <w:rFonts w:ascii="Times New Roman" w:hAnsi="Times New Roman" w:cs="Times New Roman"/>
        </w:rPr>
        <w:t>Общество с ограниченной ответственностью Торговый Дом «Артэль»</w:t>
      </w:r>
      <w:r w:rsidR="00E11B28">
        <w:rPr>
          <w:rFonts w:ascii="Times New Roman" w:hAnsi="Times New Roman" w:cs="Times New Roman"/>
        </w:rPr>
        <w:t xml:space="preserve"> </w:t>
      </w:r>
      <w:r w:rsidRPr="00B84652">
        <w:rPr>
          <w:rFonts w:ascii="Times New Roman" w:hAnsi="Times New Roman" w:cs="Times New Roman"/>
          <w:color w:val="auto"/>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84652" w:rsidRPr="00B84652" w:rsidRDefault="00B84652" w:rsidP="00B84652">
      <w:pPr>
        <w:pStyle w:val="aa"/>
        <w:shd w:val="clear" w:color="auto" w:fill="FFFFFF"/>
        <w:tabs>
          <w:tab w:val="left" w:pos="709"/>
          <w:tab w:val="left" w:pos="1701"/>
        </w:tabs>
        <w:spacing w:after="0" w:line="240" w:lineRule="auto"/>
        <w:jc w:val="both"/>
        <w:rPr>
          <w:rFonts w:ascii="Times New Roman" w:hAnsi="Times New Roman" w:cs="Times New Roman"/>
          <w:color w:val="auto"/>
        </w:rPr>
      </w:pPr>
      <w:r w:rsidRPr="00B84652">
        <w:rPr>
          <w:rFonts w:ascii="Times New Roman" w:hAnsi="Times New Roman" w:cs="Times New Roman"/>
        </w:rPr>
        <w:tab/>
        <w:t xml:space="preserve">- </w:t>
      </w:r>
      <w:r w:rsidR="00E11B28" w:rsidRPr="00B90DA3">
        <w:rPr>
          <w:rFonts w:ascii="Times New Roman" w:hAnsi="Times New Roman" w:cs="Times New Roman"/>
        </w:rPr>
        <w:t>Общество с ограниченной ответственностью Торговый Дом «Артэль»</w:t>
      </w:r>
      <w:r w:rsidR="00E11B28">
        <w:rPr>
          <w:rFonts w:ascii="Times New Roman" w:hAnsi="Times New Roman" w:cs="Times New Roman"/>
        </w:rPr>
        <w:t xml:space="preserve"> </w:t>
      </w:r>
      <w:r w:rsidRPr="00B84652">
        <w:rPr>
          <w:rFonts w:ascii="Times New Roman" w:hAnsi="Times New Roman" w:cs="Times New Roman"/>
          <w:color w:val="auto"/>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84652" w:rsidRPr="00B84652" w:rsidRDefault="00B84652" w:rsidP="00B84652">
      <w:pPr>
        <w:pStyle w:val="aa"/>
        <w:shd w:val="clear" w:color="auto" w:fill="FFFFFF"/>
        <w:tabs>
          <w:tab w:val="left" w:pos="709"/>
          <w:tab w:val="left" w:pos="1701"/>
        </w:tabs>
        <w:spacing w:after="0" w:line="240" w:lineRule="auto"/>
        <w:jc w:val="both"/>
        <w:rPr>
          <w:rFonts w:ascii="Times New Roman" w:hAnsi="Times New Roman" w:cs="Times New Roman"/>
          <w:color w:val="auto"/>
        </w:rPr>
      </w:pPr>
      <w:r w:rsidRPr="00B84652">
        <w:rPr>
          <w:rFonts w:ascii="Times New Roman" w:hAnsi="Times New Roman" w:cs="Times New Roman"/>
        </w:rPr>
        <w:tab/>
        <w:t xml:space="preserve">- между </w:t>
      </w:r>
      <w:r w:rsidR="00E11B28" w:rsidRPr="00B90DA3">
        <w:rPr>
          <w:rFonts w:ascii="Times New Roman" w:hAnsi="Times New Roman" w:cs="Times New Roman"/>
        </w:rPr>
        <w:t>Общество с ограниченной ответственностью Торговый Дом «Артэль»</w:t>
      </w:r>
      <w:r w:rsidRPr="00B84652">
        <w:rPr>
          <w:rFonts w:ascii="Times New Roman" w:hAnsi="Times New Roman" w:cs="Times New Roman"/>
        </w:rPr>
        <w:t xml:space="preserve"> и Заказчиком отсутствует конфликт интересов, </w:t>
      </w:r>
      <w:r w:rsidRPr="00B84652">
        <w:rPr>
          <w:rFonts w:ascii="Times New Roman" w:hAnsi="Times New Roman" w:cs="Times New Roman"/>
          <w:color w:val="auto"/>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4652" w:rsidRPr="00B84652" w:rsidRDefault="00B84652" w:rsidP="00B84652">
      <w:pPr>
        <w:pStyle w:val="aa"/>
        <w:shd w:val="clear" w:color="auto" w:fill="FFFFFF"/>
        <w:tabs>
          <w:tab w:val="left" w:pos="34"/>
          <w:tab w:val="left" w:pos="1026"/>
        </w:tabs>
        <w:spacing w:after="0" w:line="100" w:lineRule="atLeast"/>
        <w:ind w:left="34" w:firstLine="709"/>
        <w:jc w:val="both"/>
        <w:rPr>
          <w:rFonts w:ascii="Times New Roman" w:hAnsi="Times New Roman" w:cs="Times New Roman"/>
          <w:color w:val="auto"/>
        </w:rPr>
      </w:pPr>
      <w:r w:rsidRPr="00B84652">
        <w:rPr>
          <w:rFonts w:ascii="Times New Roman" w:hAnsi="Times New Roman" w:cs="Times New Roman"/>
        </w:rPr>
        <w:t xml:space="preserve">- </w:t>
      </w:r>
      <w:r w:rsidR="00E11B28" w:rsidRPr="00B90DA3">
        <w:rPr>
          <w:rFonts w:ascii="Times New Roman" w:hAnsi="Times New Roman" w:cs="Times New Roman"/>
        </w:rPr>
        <w:t>Общество с ограниченной ответственностью Торговый Дом «Артэль»</w:t>
      </w:r>
      <w:r w:rsidRPr="00B84652">
        <w:rPr>
          <w:rFonts w:ascii="Times New Roman" w:eastAsia="Times New Roman" w:hAnsi="Times New Roman" w:cs="Times New Roman"/>
          <w:i/>
          <w:iCs/>
          <w:lang w:eastAsia="ru-RU"/>
        </w:rPr>
        <w:t xml:space="preserve"> </w:t>
      </w:r>
      <w:r w:rsidRPr="00B84652">
        <w:rPr>
          <w:rFonts w:ascii="Times New Roman" w:eastAsia="Times New Roman" w:hAnsi="Times New Roman" w:cs="Times New Roman"/>
          <w:iCs/>
          <w:lang w:eastAsia="ru-RU"/>
        </w:rPr>
        <w:t xml:space="preserve">выражает </w:t>
      </w:r>
      <w:r w:rsidRPr="00B84652">
        <w:rPr>
          <w:rFonts w:ascii="Times New Roman" w:hAnsi="Times New Roman" w:cs="Times New Roman"/>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84652" w:rsidRPr="00B84652" w:rsidRDefault="00B84652" w:rsidP="00B84652">
      <w:pPr>
        <w:pStyle w:val="aa"/>
        <w:shd w:val="clear" w:color="auto" w:fill="FFFFFF"/>
        <w:tabs>
          <w:tab w:val="left" w:pos="709"/>
          <w:tab w:val="left" w:pos="1701"/>
        </w:tabs>
        <w:spacing w:after="0" w:line="240" w:lineRule="auto"/>
        <w:jc w:val="both"/>
        <w:rPr>
          <w:rFonts w:ascii="Times New Roman" w:hAnsi="Times New Roman" w:cs="Times New Roman"/>
          <w:color w:val="auto"/>
        </w:rPr>
      </w:pPr>
    </w:p>
    <w:p w:rsidR="00B84652" w:rsidRPr="00B84652" w:rsidRDefault="00B84652" w:rsidP="00B84652">
      <w:pPr>
        <w:pStyle w:val="aa"/>
        <w:shd w:val="clear" w:color="auto" w:fill="FFFFFF"/>
        <w:tabs>
          <w:tab w:val="left" w:pos="709"/>
          <w:tab w:val="left" w:pos="1701"/>
        </w:tabs>
        <w:spacing w:after="0" w:line="240" w:lineRule="auto"/>
        <w:jc w:val="both"/>
        <w:rPr>
          <w:rFonts w:ascii="Times New Roman" w:hAnsi="Times New Roman" w:cs="Times New Roman"/>
          <w:color w:val="auto"/>
        </w:rPr>
      </w:pPr>
    </w:p>
    <w:p w:rsidR="00B84652" w:rsidRPr="00B84652" w:rsidRDefault="00B84652" w:rsidP="00B84652">
      <w:pPr>
        <w:pStyle w:val="aa"/>
        <w:shd w:val="clear" w:color="auto" w:fill="FFFFFF"/>
        <w:tabs>
          <w:tab w:val="left" w:pos="709"/>
          <w:tab w:val="left" w:pos="1701"/>
        </w:tabs>
        <w:spacing w:after="0" w:line="240" w:lineRule="auto"/>
        <w:jc w:val="both"/>
        <w:rPr>
          <w:rFonts w:ascii="Times New Roman" w:hAnsi="Times New Roman" w:cs="Times New Roman"/>
          <w:color w:val="auto"/>
        </w:rPr>
      </w:pPr>
    </w:p>
    <w:p w:rsidR="00B84652" w:rsidRPr="00B84652" w:rsidRDefault="00B84652" w:rsidP="00B84652">
      <w:pPr>
        <w:pStyle w:val="aa"/>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B84652" w:rsidRPr="00B84652" w:rsidRDefault="00B84652" w:rsidP="00B84652">
      <w:pPr>
        <w:ind w:firstLine="708"/>
        <w:jc w:val="both"/>
        <w:rPr>
          <w:rFonts w:ascii="Times New Roman" w:hAnsi="Times New Roman" w:cs="Times New Roman"/>
          <w:sz w:val="20"/>
          <w:szCs w:val="20"/>
        </w:rPr>
      </w:pPr>
    </w:p>
    <w:p w:rsidR="00B84652" w:rsidRPr="00B84652" w:rsidRDefault="00B84652" w:rsidP="00B84652">
      <w:pPr>
        <w:pStyle w:val="aa"/>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B84652">
        <w:rPr>
          <w:rFonts w:ascii="Times New Roman" w:hAnsi="Times New Roman" w:cs="Times New Roman"/>
          <w:color w:val="auto"/>
          <w:sz w:val="20"/>
          <w:szCs w:val="20"/>
        </w:rPr>
        <w:tab/>
      </w:r>
    </w:p>
    <w:p w:rsidR="00B84652" w:rsidRPr="00B84652" w:rsidRDefault="00B84652" w:rsidP="00B84652">
      <w:pPr>
        <w:ind w:left="2978"/>
        <w:rPr>
          <w:rFonts w:ascii="Times New Roman" w:hAnsi="Times New Roman" w:cs="Times New Roman"/>
          <w:b/>
          <w:sz w:val="20"/>
          <w:szCs w:val="20"/>
          <w:highlight w:val="yellow"/>
        </w:rPr>
      </w:pPr>
    </w:p>
    <w:p w:rsidR="00B84652" w:rsidRPr="00B84652" w:rsidRDefault="00B84652" w:rsidP="00B84652">
      <w:pPr>
        <w:ind w:left="2978"/>
        <w:rPr>
          <w:rFonts w:ascii="Times New Roman" w:hAnsi="Times New Roman" w:cs="Times New Roman"/>
          <w:b/>
          <w:sz w:val="20"/>
          <w:szCs w:val="20"/>
        </w:rPr>
      </w:pPr>
    </w:p>
    <w:p w:rsidR="00B84652" w:rsidRDefault="00B84652" w:rsidP="00E11B28">
      <w:pPr>
        <w:rPr>
          <w:rFonts w:ascii="Times New Roman" w:hAnsi="Times New Roman" w:cs="Times New Roman"/>
          <w:b/>
          <w:sz w:val="20"/>
          <w:szCs w:val="20"/>
        </w:rPr>
      </w:pPr>
    </w:p>
    <w:p w:rsidR="00E11B28" w:rsidRDefault="00E11B28" w:rsidP="00E11B28">
      <w:pPr>
        <w:rPr>
          <w:rFonts w:ascii="Times New Roman" w:hAnsi="Times New Roman" w:cs="Times New Roman"/>
          <w:b/>
          <w:sz w:val="20"/>
          <w:szCs w:val="20"/>
        </w:rPr>
      </w:pPr>
    </w:p>
    <w:p w:rsidR="00E11B28" w:rsidRPr="00B84652" w:rsidRDefault="00E11B28" w:rsidP="00E11B28">
      <w:pPr>
        <w:rPr>
          <w:rFonts w:ascii="Times New Roman" w:hAnsi="Times New Roman" w:cs="Times New Roman"/>
          <w:b/>
          <w:sz w:val="20"/>
          <w:szCs w:val="20"/>
        </w:rPr>
      </w:pPr>
    </w:p>
    <w:p w:rsidR="00B84652" w:rsidRPr="00B84652" w:rsidRDefault="00B84652" w:rsidP="00B84652">
      <w:pPr>
        <w:ind w:left="2978"/>
        <w:rPr>
          <w:rFonts w:ascii="Times New Roman" w:hAnsi="Times New Roman" w:cs="Times New Roman"/>
          <w:b/>
          <w:sz w:val="20"/>
          <w:szCs w:val="20"/>
        </w:rPr>
      </w:pPr>
    </w:p>
    <w:p w:rsidR="00B84652" w:rsidRDefault="00B84652" w:rsidP="00B84652">
      <w:pPr>
        <w:ind w:left="2978"/>
        <w:rPr>
          <w:rFonts w:ascii="Times New Roman" w:hAnsi="Times New Roman" w:cs="Times New Roman"/>
          <w:b/>
          <w:sz w:val="20"/>
          <w:szCs w:val="20"/>
        </w:rPr>
      </w:pPr>
    </w:p>
    <w:p w:rsidR="00DB1423" w:rsidRDefault="00DB1423" w:rsidP="00B84652">
      <w:pPr>
        <w:ind w:left="2978"/>
        <w:rPr>
          <w:rFonts w:ascii="Times New Roman" w:hAnsi="Times New Roman" w:cs="Times New Roman"/>
          <w:b/>
          <w:sz w:val="20"/>
          <w:szCs w:val="20"/>
        </w:rPr>
      </w:pPr>
    </w:p>
    <w:p w:rsidR="00DB1423" w:rsidRDefault="00DB1423" w:rsidP="00B84652">
      <w:pPr>
        <w:ind w:left="2978"/>
        <w:rPr>
          <w:rFonts w:ascii="Times New Roman" w:hAnsi="Times New Roman" w:cs="Times New Roman"/>
          <w:b/>
          <w:sz w:val="20"/>
          <w:szCs w:val="20"/>
        </w:rPr>
      </w:pPr>
    </w:p>
    <w:p w:rsidR="00DB1423" w:rsidRDefault="00DB1423" w:rsidP="00B84652">
      <w:pPr>
        <w:ind w:left="2978"/>
        <w:rPr>
          <w:rFonts w:ascii="Times New Roman" w:hAnsi="Times New Roman" w:cs="Times New Roman"/>
          <w:b/>
          <w:sz w:val="20"/>
          <w:szCs w:val="20"/>
        </w:rPr>
      </w:pPr>
    </w:p>
    <w:p w:rsidR="00DB1423" w:rsidRPr="00B84652" w:rsidRDefault="00DB1423" w:rsidP="00B84652">
      <w:pPr>
        <w:ind w:left="2978"/>
        <w:rPr>
          <w:rFonts w:ascii="Times New Roman" w:hAnsi="Times New Roman" w:cs="Times New Roman"/>
          <w:b/>
          <w:sz w:val="20"/>
          <w:szCs w:val="20"/>
        </w:rPr>
      </w:pPr>
    </w:p>
    <w:p w:rsidR="00B84652" w:rsidRPr="00B84652" w:rsidRDefault="00B84652" w:rsidP="00B84652">
      <w:pPr>
        <w:ind w:left="2978"/>
        <w:rPr>
          <w:rFonts w:ascii="Times New Roman" w:hAnsi="Times New Roman" w:cs="Times New Roman"/>
          <w:b/>
          <w:sz w:val="20"/>
          <w:szCs w:val="20"/>
        </w:rPr>
      </w:pPr>
    </w:p>
    <w:p w:rsidR="00B84652" w:rsidRPr="00B84652" w:rsidRDefault="00B84652" w:rsidP="00B84652">
      <w:pPr>
        <w:ind w:left="2978"/>
        <w:rPr>
          <w:rFonts w:ascii="Times New Roman" w:hAnsi="Times New Roman" w:cs="Times New Roman"/>
          <w:b/>
          <w:sz w:val="20"/>
          <w:szCs w:val="20"/>
        </w:rPr>
      </w:pPr>
    </w:p>
    <w:p w:rsidR="00B84652" w:rsidRPr="00B84652" w:rsidRDefault="00B84652" w:rsidP="00B84652">
      <w:pPr>
        <w:ind w:left="2978"/>
        <w:rPr>
          <w:rFonts w:ascii="Times New Roman" w:hAnsi="Times New Roman" w:cs="Times New Roman"/>
          <w:b/>
          <w:sz w:val="20"/>
          <w:szCs w:val="20"/>
        </w:rPr>
      </w:pPr>
      <w:r w:rsidRPr="00B84652">
        <w:rPr>
          <w:rFonts w:ascii="Times New Roman" w:hAnsi="Times New Roman" w:cs="Times New Roman"/>
          <w:b/>
          <w:sz w:val="20"/>
          <w:szCs w:val="20"/>
        </w:rPr>
        <w:lastRenderedPageBreak/>
        <w:t xml:space="preserve"> Анкета участника запроса котировок</w:t>
      </w: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B84652" w:rsidRPr="00B84652" w:rsidTr="00B656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B84652" w:rsidRPr="00B84652" w:rsidRDefault="00B84652" w:rsidP="00651498">
            <w:pPr>
              <w:jc w:val="both"/>
              <w:rPr>
                <w:rFonts w:ascii="Times New Roman" w:hAnsi="Times New Roman" w:cs="Times New Roman"/>
                <w:sz w:val="20"/>
                <w:szCs w:val="20"/>
              </w:rPr>
            </w:pPr>
            <w:r w:rsidRPr="00B84652">
              <w:rPr>
                <w:rFonts w:ascii="Times New Roman" w:hAnsi="Times New Roman" w:cs="Times New Roman"/>
                <w:b/>
                <w:bCs/>
                <w:sz w:val="20"/>
                <w:szCs w:val="20"/>
              </w:rPr>
              <w:t>1. Полное и сокращенное наименования организации и ее организационно-правовая форма:</w:t>
            </w:r>
          </w:p>
          <w:p w:rsidR="00B84652" w:rsidRPr="00B656D8" w:rsidRDefault="00B84652" w:rsidP="00651498">
            <w:pPr>
              <w:jc w:val="both"/>
              <w:rPr>
                <w:rFonts w:ascii="Times New Roman" w:hAnsi="Times New Roman" w:cs="Times New Roman"/>
                <w:sz w:val="20"/>
                <w:szCs w:val="20"/>
              </w:rPr>
            </w:pPr>
            <w:r w:rsidRPr="00B84652">
              <w:rPr>
                <w:rFonts w:ascii="Times New Roman" w:hAnsi="Times New Roman" w:cs="Times New Roman"/>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tc>
        <w:tc>
          <w:tcPr>
            <w:tcW w:w="5878" w:type="dxa"/>
            <w:tcBorders>
              <w:top w:val="outset" w:sz="6" w:space="0" w:color="auto"/>
              <w:left w:val="outset" w:sz="6" w:space="0" w:color="auto"/>
              <w:bottom w:val="outset" w:sz="6" w:space="0" w:color="auto"/>
              <w:right w:val="outset" w:sz="6" w:space="0" w:color="auto"/>
            </w:tcBorders>
            <w:hideMark/>
          </w:tcPr>
          <w:p w:rsidR="00B84652" w:rsidRPr="00B656D8" w:rsidRDefault="00B656D8" w:rsidP="00B656D8">
            <w:pPr>
              <w:rPr>
                <w:rFonts w:ascii="Times New Roman" w:hAnsi="Times New Roman" w:cs="Times New Roman"/>
                <w:sz w:val="24"/>
                <w:szCs w:val="24"/>
                <w:highlight w:val="yellow"/>
              </w:rPr>
            </w:pPr>
            <w:r w:rsidRPr="00B656D8">
              <w:rPr>
                <w:rFonts w:ascii="Times New Roman" w:hAnsi="Times New Roman" w:cs="Times New Roman"/>
                <w:sz w:val="24"/>
                <w:szCs w:val="24"/>
              </w:rPr>
              <w:t>Общество с ограниченной ответственностью Торговый Дом «Артэль» (ООО ТД «Артэль»)</w:t>
            </w:r>
          </w:p>
        </w:tc>
      </w:tr>
      <w:tr w:rsidR="00B84652" w:rsidRPr="00B84652" w:rsidTr="00B656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B84652" w:rsidRPr="00B84652" w:rsidRDefault="00B84652" w:rsidP="00651498">
            <w:pPr>
              <w:rPr>
                <w:rFonts w:ascii="Times New Roman" w:hAnsi="Times New Roman" w:cs="Times New Roman"/>
                <w:b/>
                <w:bCs/>
                <w:sz w:val="20"/>
                <w:szCs w:val="20"/>
                <w:highlight w:val="yellow"/>
              </w:rPr>
            </w:pPr>
            <w:r w:rsidRPr="00B84652">
              <w:rPr>
                <w:rFonts w:ascii="Times New Roman" w:hAnsi="Times New Roman" w:cs="Times New Roman"/>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hideMark/>
          </w:tcPr>
          <w:p w:rsidR="00B84652" w:rsidRPr="00B84652" w:rsidRDefault="008E013E" w:rsidP="00B656D8">
            <w:pPr>
              <w:rPr>
                <w:rFonts w:ascii="Times New Roman" w:hAnsi="Times New Roman" w:cs="Times New Roman"/>
                <w:sz w:val="20"/>
                <w:szCs w:val="20"/>
                <w:highlight w:val="yellow"/>
              </w:rPr>
            </w:pPr>
            <w:r w:rsidRPr="00B656D8">
              <w:rPr>
                <w:rFonts w:ascii="Times New Roman" w:hAnsi="Times New Roman" w:cs="Times New Roman"/>
                <w:sz w:val="24"/>
                <w:szCs w:val="24"/>
              </w:rPr>
              <w:t>ООО ТД «Артэль»</w:t>
            </w:r>
          </w:p>
        </w:tc>
      </w:tr>
      <w:tr w:rsidR="00B84652" w:rsidRPr="00B84652" w:rsidTr="00B656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B84652" w:rsidRPr="00B84652" w:rsidRDefault="00B84652" w:rsidP="00651498">
            <w:pPr>
              <w:jc w:val="both"/>
              <w:rPr>
                <w:rFonts w:ascii="Times New Roman" w:hAnsi="Times New Roman" w:cs="Times New Roman"/>
                <w:sz w:val="20"/>
                <w:szCs w:val="20"/>
                <w:highlight w:val="yellow"/>
              </w:rPr>
            </w:pPr>
            <w:r w:rsidRPr="00B84652">
              <w:rPr>
                <w:rFonts w:ascii="Times New Roman" w:hAnsi="Times New Roman" w:cs="Times New Roman"/>
                <w:b/>
                <w:bCs/>
                <w:sz w:val="20"/>
                <w:szCs w:val="20"/>
              </w:rPr>
              <w:t xml:space="preserve">2. ИНН, КПП, ОГРН, ОКПО </w:t>
            </w:r>
            <w:r w:rsidRPr="00B84652">
              <w:rPr>
                <w:rFonts w:ascii="Times New Roman" w:hAnsi="Times New Roman" w:cs="Times New Roman"/>
                <w:b/>
                <w:bCs/>
                <w:i/>
                <w:sz w:val="20"/>
                <w:szCs w:val="20"/>
              </w:rPr>
              <w:t>Участника</w:t>
            </w:r>
            <w:r w:rsidRPr="00B84652">
              <w:rPr>
                <w:rFonts w:ascii="Times New Roman" w:hAnsi="Times New Roman" w:cs="Times New Roman"/>
                <w:i/>
                <w:iCs/>
                <w:sz w:val="20"/>
                <w:szCs w:val="20"/>
              </w:rPr>
              <w:t> (</w:t>
            </w:r>
            <w:r w:rsidRPr="00B84652">
              <w:rPr>
                <w:rFonts w:ascii="Times New Roman" w:hAnsi="Times New Roman" w:cs="Times New Roman"/>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B84652">
              <w:rPr>
                <w:rFonts w:ascii="Times New Roman" w:hAnsi="Times New Roman" w:cs="Times New Roman"/>
                <w:b/>
                <w:sz w:val="20"/>
                <w:szCs w:val="20"/>
              </w:rPr>
              <w:t>:</w:t>
            </w:r>
            <w:r w:rsidRPr="00B84652">
              <w:rPr>
                <w:rFonts w:ascii="Times New Roman" w:hAnsi="Times New Roman" w:cs="Times New Roman"/>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hideMark/>
          </w:tcPr>
          <w:p w:rsidR="00B656D8" w:rsidRPr="007844AB" w:rsidRDefault="00B656D8" w:rsidP="007844AB">
            <w:pPr>
              <w:spacing w:after="0" w:line="240" w:lineRule="auto"/>
              <w:rPr>
                <w:rFonts w:ascii="Times New Roman" w:hAnsi="Times New Roman" w:cs="Times New Roman"/>
              </w:rPr>
            </w:pPr>
            <w:r w:rsidRPr="007844AB">
              <w:rPr>
                <w:rFonts w:ascii="Times New Roman" w:hAnsi="Times New Roman" w:cs="Times New Roman"/>
              </w:rPr>
              <w:t>ИНН 7728395710</w:t>
            </w:r>
          </w:p>
          <w:p w:rsidR="00B84652" w:rsidRPr="007844AB" w:rsidRDefault="00B656D8" w:rsidP="007844AB">
            <w:pPr>
              <w:spacing w:after="0" w:line="240" w:lineRule="auto"/>
              <w:rPr>
                <w:rFonts w:ascii="Times New Roman" w:hAnsi="Times New Roman" w:cs="Times New Roman"/>
              </w:rPr>
            </w:pPr>
            <w:r w:rsidRPr="007844AB">
              <w:rPr>
                <w:rFonts w:ascii="Times New Roman" w:hAnsi="Times New Roman" w:cs="Times New Roman"/>
              </w:rPr>
              <w:t>КПП 772401001</w:t>
            </w:r>
            <w:r w:rsidRPr="007844AB">
              <w:rPr>
                <w:rFonts w:ascii="Times New Roman" w:hAnsi="Times New Roman" w:cs="Times New Roman"/>
              </w:rPr>
              <w:t xml:space="preserve"> </w:t>
            </w:r>
          </w:p>
          <w:p w:rsidR="00B656D8" w:rsidRPr="007844AB" w:rsidRDefault="00B656D8" w:rsidP="007844AB">
            <w:pPr>
              <w:spacing w:after="0" w:line="240" w:lineRule="auto"/>
              <w:rPr>
                <w:rFonts w:ascii="Times New Roman" w:hAnsi="Times New Roman" w:cs="Times New Roman"/>
              </w:rPr>
            </w:pPr>
            <w:r w:rsidRPr="007844AB">
              <w:rPr>
                <w:rFonts w:ascii="Times New Roman" w:hAnsi="Times New Roman" w:cs="Times New Roman"/>
              </w:rPr>
              <w:t>ОГРН – 1187746068795</w:t>
            </w:r>
          </w:p>
          <w:p w:rsidR="00B656D8" w:rsidRPr="007844AB" w:rsidRDefault="00B656D8" w:rsidP="007844AB">
            <w:pPr>
              <w:spacing w:after="0" w:line="240" w:lineRule="auto"/>
            </w:pPr>
            <w:r w:rsidRPr="007844AB">
              <w:rPr>
                <w:rFonts w:ascii="Times New Roman" w:hAnsi="Times New Roman" w:cs="Times New Roman"/>
              </w:rPr>
              <w:t xml:space="preserve">ОКПО - </w:t>
            </w:r>
            <w:r w:rsidRPr="007844AB">
              <w:rPr>
                <w:rStyle w:val="20"/>
                <w:rFonts w:ascii="Times New Roman" w:hAnsi="Times New Roman" w:cs="Times New Roman"/>
              </w:rPr>
              <w:t>24438296</w:t>
            </w:r>
          </w:p>
        </w:tc>
      </w:tr>
      <w:tr w:rsidR="00B84652" w:rsidRPr="00B84652" w:rsidTr="00B656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B84652" w:rsidRPr="00B84652" w:rsidRDefault="00B84652" w:rsidP="00651498">
            <w:pPr>
              <w:jc w:val="both"/>
              <w:rPr>
                <w:rFonts w:ascii="Times New Roman" w:hAnsi="Times New Roman" w:cs="Times New Roman"/>
                <w:sz w:val="20"/>
                <w:szCs w:val="20"/>
              </w:rPr>
            </w:pPr>
            <w:r w:rsidRPr="00B84652">
              <w:rPr>
                <w:rFonts w:ascii="Times New Roman" w:hAnsi="Times New Roman" w:cs="Times New Roman"/>
                <w:b/>
                <w:bCs/>
                <w:sz w:val="20"/>
                <w:szCs w:val="20"/>
              </w:rPr>
              <w:t xml:space="preserve">3. ИНН </w:t>
            </w:r>
            <w:r w:rsidRPr="00B84652">
              <w:rPr>
                <w:rFonts w:ascii="Times New Roman" w:hAnsi="Times New Roman" w:cs="Times New Roman"/>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hideMark/>
          </w:tcPr>
          <w:p w:rsidR="007844AB" w:rsidRPr="008E013E" w:rsidRDefault="007844AB" w:rsidP="00B656D8">
            <w:pPr>
              <w:rPr>
                <w:rFonts w:ascii="Times New Roman" w:hAnsi="Times New Roman" w:cs="Times New Roman"/>
              </w:rPr>
            </w:pPr>
            <w:r w:rsidRPr="007844AB">
              <w:rPr>
                <w:rFonts w:ascii="Times New Roman" w:hAnsi="Times New Roman" w:cs="Times New Roman"/>
              </w:rPr>
              <w:t>ИНН 772447545851</w:t>
            </w:r>
            <w:r w:rsidRPr="007844AB">
              <w:rPr>
                <w:rFonts w:ascii="Times New Roman" w:hAnsi="Times New Roman" w:cs="Times New Roman"/>
              </w:rPr>
              <w:t xml:space="preserve"> - Московская Зинаида Ивановна - учредитель ООО ТД «Артэль»</w:t>
            </w:r>
          </w:p>
        </w:tc>
      </w:tr>
      <w:tr w:rsidR="00B84652" w:rsidRPr="00B84652" w:rsidTr="00B656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B84652" w:rsidRPr="00B84652" w:rsidRDefault="00B84652" w:rsidP="00651498">
            <w:pPr>
              <w:jc w:val="both"/>
              <w:rPr>
                <w:rFonts w:ascii="Times New Roman" w:hAnsi="Times New Roman" w:cs="Times New Roman"/>
                <w:sz w:val="20"/>
                <w:szCs w:val="20"/>
              </w:rPr>
            </w:pPr>
            <w:r w:rsidRPr="00B84652">
              <w:rPr>
                <w:rFonts w:ascii="Times New Roman" w:hAnsi="Times New Roman" w:cs="Times New Roman"/>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hideMark/>
          </w:tcPr>
          <w:p w:rsidR="00B84652" w:rsidRPr="007844AB" w:rsidRDefault="007844AB" w:rsidP="00B656D8">
            <w:pPr>
              <w:rPr>
                <w:rFonts w:ascii="Times New Roman" w:hAnsi="Times New Roman" w:cs="Times New Roman"/>
                <w:highlight w:val="yellow"/>
              </w:rPr>
            </w:pPr>
            <w:r w:rsidRPr="007844AB">
              <w:rPr>
                <w:rFonts w:ascii="Times New Roman" w:hAnsi="Times New Roman" w:cs="Times New Roman"/>
              </w:rPr>
              <w:t>Россия,117105, Москва г, Нагатинская ул, дом № 1,строение 28, офис 16Г</w:t>
            </w:r>
          </w:p>
        </w:tc>
      </w:tr>
      <w:tr w:rsidR="00B84652" w:rsidRPr="00B84652" w:rsidTr="00B656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B84652" w:rsidRPr="00B84652" w:rsidRDefault="00B84652" w:rsidP="00651498">
            <w:pPr>
              <w:jc w:val="both"/>
              <w:rPr>
                <w:rFonts w:ascii="Times New Roman" w:hAnsi="Times New Roman" w:cs="Times New Roman"/>
                <w:sz w:val="20"/>
                <w:szCs w:val="20"/>
              </w:rPr>
            </w:pPr>
            <w:r w:rsidRPr="00B84652">
              <w:rPr>
                <w:rFonts w:ascii="Times New Roman" w:hAnsi="Times New Roman" w:cs="Times New Roman"/>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hideMark/>
          </w:tcPr>
          <w:p w:rsidR="00B84652" w:rsidRPr="007844AB" w:rsidRDefault="007844AB" w:rsidP="00B656D8">
            <w:pPr>
              <w:rPr>
                <w:rFonts w:ascii="Times New Roman" w:hAnsi="Times New Roman" w:cs="Times New Roman"/>
                <w:highlight w:val="yellow"/>
              </w:rPr>
            </w:pPr>
            <w:r w:rsidRPr="007844AB">
              <w:rPr>
                <w:rFonts w:ascii="Times New Roman" w:hAnsi="Times New Roman" w:cs="Times New Roman"/>
              </w:rPr>
              <w:t>Россия,117105, Москва г, Нагатинская ул, дом № 1,строение 28, офис 16Г</w:t>
            </w:r>
          </w:p>
        </w:tc>
      </w:tr>
      <w:tr w:rsidR="00B84652" w:rsidRPr="00B84652" w:rsidTr="00B656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B84652" w:rsidRPr="00B84652" w:rsidRDefault="00B84652" w:rsidP="00651498">
            <w:pPr>
              <w:jc w:val="both"/>
              <w:rPr>
                <w:rFonts w:ascii="Times New Roman" w:hAnsi="Times New Roman" w:cs="Times New Roman"/>
                <w:sz w:val="20"/>
                <w:szCs w:val="20"/>
              </w:rPr>
            </w:pPr>
            <w:r w:rsidRPr="00B84652">
              <w:rPr>
                <w:rFonts w:ascii="Times New Roman" w:hAnsi="Times New Roman" w:cs="Times New Roman"/>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hideMark/>
          </w:tcPr>
          <w:p w:rsidR="00B84652" w:rsidRPr="007844AB" w:rsidRDefault="00B84652" w:rsidP="00B656D8">
            <w:pPr>
              <w:rPr>
                <w:rFonts w:ascii="Times New Roman" w:hAnsi="Times New Roman" w:cs="Times New Roman"/>
                <w:highlight w:val="yellow"/>
              </w:rPr>
            </w:pPr>
          </w:p>
        </w:tc>
      </w:tr>
      <w:tr w:rsidR="00B84652" w:rsidRPr="00B84652" w:rsidTr="00B656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B84652" w:rsidRPr="00B84652" w:rsidRDefault="00B84652" w:rsidP="00651498">
            <w:pPr>
              <w:jc w:val="both"/>
              <w:rPr>
                <w:rFonts w:ascii="Times New Roman" w:hAnsi="Times New Roman" w:cs="Times New Roman"/>
                <w:sz w:val="20"/>
                <w:szCs w:val="20"/>
              </w:rPr>
            </w:pPr>
            <w:r w:rsidRPr="00B84652">
              <w:rPr>
                <w:rFonts w:ascii="Times New Roman" w:hAnsi="Times New Roman" w:cs="Times New Roman"/>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hideMark/>
          </w:tcPr>
          <w:p w:rsidR="00B84652" w:rsidRPr="007844AB" w:rsidRDefault="007844AB" w:rsidP="00B656D8">
            <w:pPr>
              <w:rPr>
                <w:rFonts w:ascii="Times New Roman" w:hAnsi="Times New Roman" w:cs="Times New Roman"/>
                <w:highlight w:val="yellow"/>
              </w:rPr>
            </w:pPr>
            <w:r>
              <w:rPr>
                <w:rFonts w:ascii="Times New Roman" w:hAnsi="Times New Roman" w:cs="Times New Roman"/>
              </w:rPr>
              <w:t>(ПАО) Сбербанк г. Москва Россия</w:t>
            </w:r>
          </w:p>
        </w:tc>
      </w:tr>
      <w:tr w:rsidR="00B84652" w:rsidRPr="00B84652" w:rsidTr="00B656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B84652" w:rsidRPr="00B84652" w:rsidRDefault="00B84652" w:rsidP="00651498">
            <w:pPr>
              <w:jc w:val="both"/>
              <w:rPr>
                <w:rFonts w:ascii="Times New Roman" w:hAnsi="Times New Roman" w:cs="Times New Roman"/>
                <w:sz w:val="20"/>
                <w:szCs w:val="20"/>
              </w:rPr>
            </w:pPr>
            <w:r w:rsidRPr="00B84652">
              <w:rPr>
                <w:rFonts w:ascii="Times New Roman" w:hAnsi="Times New Roman" w:cs="Times New Roman"/>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hideMark/>
          </w:tcPr>
          <w:p w:rsidR="00B84652" w:rsidRPr="007844AB" w:rsidRDefault="007844AB" w:rsidP="00B656D8">
            <w:pPr>
              <w:rPr>
                <w:rFonts w:ascii="Times New Roman" w:hAnsi="Times New Roman" w:cs="Times New Roman"/>
                <w:highlight w:val="yellow"/>
              </w:rPr>
            </w:pPr>
            <w:r w:rsidRPr="007844AB">
              <w:rPr>
                <w:rFonts w:ascii="Times New Roman" w:hAnsi="Times New Roman" w:cs="Times New Roman"/>
              </w:rPr>
              <w:t>40702810138000181584</w:t>
            </w:r>
          </w:p>
        </w:tc>
      </w:tr>
      <w:tr w:rsidR="00B84652" w:rsidRPr="00B84652" w:rsidTr="00B656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B84652" w:rsidRPr="00B84652" w:rsidRDefault="00B84652" w:rsidP="00651498">
            <w:pPr>
              <w:jc w:val="both"/>
              <w:rPr>
                <w:rFonts w:ascii="Times New Roman" w:hAnsi="Times New Roman" w:cs="Times New Roman"/>
                <w:sz w:val="20"/>
                <w:szCs w:val="20"/>
              </w:rPr>
            </w:pPr>
            <w:r w:rsidRPr="00B84652">
              <w:rPr>
                <w:rFonts w:ascii="Times New Roman" w:hAnsi="Times New Roman" w:cs="Times New Roman"/>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hideMark/>
          </w:tcPr>
          <w:p w:rsidR="00B84652" w:rsidRPr="007844AB" w:rsidRDefault="007844AB" w:rsidP="00B656D8">
            <w:pPr>
              <w:rPr>
                <w:rFonts w:ascii="Times New Roman" w:hAnsi="Times New Roman" w:cs="Times New Roman"/>
                <w:highlight w:val="yellow"/>
              </w:rPr>
            </w:pPr>
            <w:r w:rsidRPr="007844AB">
              <w:rPr>
                <w:rFonts w:ascii="Times New Roman" w:hAnsi="Times New Roman" w:cs="Times New Roman"/>
              </w:rPr>
              <w:t>30101810400000000225</w:t>
            </w:r>
          </w:p>
        </w:tc>
      </w:tr>
      <w:tr w:rsidR="00B84652" w:rsidRPr="00B84652" w:rsidTr="00B656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B84652" w:rsidRPr="00B84652" w:rsidRDefault="00B84652" w:rsidP="00651498">
            <w:pPr>
              <w:rPr>
                <w:rFonts w:ascii="Times New Roman" w:hAnsi="Times New Roman" w:cs="Times New Roman"/>
                <w:sz w:val="20"/>
                <w:szCs w:val="20"/>
              </w:rPr>
            </w:pPr>
            <w:r w:rsidRPr="00B84652">
              <w:rPr>
                <w:rFonts w:ascii="Times New Roman" w:hAnsi="Times New Roman" w:cs="Times New Roman"/>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hideMark/>
          </w:tcPr>
          <w:p w:rsidR="00B84652" w:rsidRPr="007844AB" w:rsidRDefault="007844AB" w:rsidP="00B656D8">
            <w:pPr>
              <w:rPr>
                <w:rFonts w:ascii="Times New Roman" w:hAnsi="Times New Roman" w:cs="Times New Roman"/>
                <w:highlight w:val="yellow"/>
              </w:rPr>
            </w:pPr>
            <w:r w:rsidRPr="007844AB">
              <w:rPr>
                <w:rFonts w:ascii="Times New Roman" w:hAnsi="Times New Roman" w:cs="Times New Roman"/>
              </w:rPr>
              <w:t>044525225</w:t>
            </w:r>
          </w:p>
        </w:tc>
      </w:tr>
      <w:tr w:rsidR="00B84652" w:rsidRPr="00B84652" w:rsidTr="00B656D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B84652" w:rsidRPr="00B84652" w:rsidRDefault="00B84652" w:rsidP="00651498">
            <w:pPr>
              <w:jc w:val="both"/>
              <w:rPr>
                <w:rFonts w:ascii="Times New Roman" w:hAnsi="Times New Roman" w:cs="Times New Roman"/>
                <w:sz w:val="20"/>
                <w:szCs w:val="20"/>
              </w:rPr>
            </w:pPr>
            <w:r w:rsidRPr="00B84652">
              <w:rPr>
                <w:rFonts w:ascii="Times New Roman" w:hAnsi="Times New Roman" w:cs="Times New Roman"/>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hideMark/>
          </w:tcPr>
          <w:p w:rsidR="007844AB" w:rsidRPr="007844AB" w:rsidRDefault="007844AB" w:rsidP="007844AB">
            <w:pPr>
              <w:spacing w:after="0"/>
              <w:rPr>
                <w:rFonts w:ascii="Times New Roman" w:hAnsi="Times New Roman" w:cs="Times New Roman"/>
              </w:rPr>
            </w:pPr>
            <w:r w:rsidRPr="007844AB">
              <w:rPr>
                <w:rFonts w:ascii="Times New Roman" w:hAnsi="Times New Roman" w:cs="Times New Roman"/>
              </w:rPr>
              <w:t xml:space="preserve">Тел./факс: +7 (49643)-3-21-37; </w:t>
            </w:r>
          </w:p>
          <w:p w:rsidR="007844AB" w:rsidRPr="007844AB" w:rsidRDefault="007844AB" w:rsidP="007844AB">
            <w:pPr>
              <w:spacing w:after="0"/>
              <w:rPr>
                <w:rFonts w:ascii="Times New Roman" w:hAnsi="Times New Roman" w:cs="Times New Roman"/>
              </w:rPr>
            </w:pPr>
            <w:r w:rsidRPr="007844AB">
              <w:rPr>
                <w:rFonts w:ascii="Times New Roman" w:hAnsi="Times New Roman" w:cs="Times New Roman"/>
              </w:rPr>
              <w:t xml:space="preserve">+7 (49643)-3-37-38;3-01-52 </w:t>
            </w:r>
          </w:p>
          <w:p w:rsidR="007844AB" w:rsidRPr="007844AB" w:rsidRDefault="007844AB" w:rsidP="007844AB">
            <w:pPr>
              <w:spacing w:after="0"/>
              <w:rPr>
                <w:rFonts w:ascii="Times New Roman" w:hAnsi="Times New Roman" w:cs="Times New Roman"/>
              </w:rPr>
            </w:pPr>
            <w:r w:rsidRPr="007844AB">
              <w:rPr>
                <w:rFonts w:ascii="Times New Roman" w:hAnsi="Times New Roman" w:cs="Times New Roman"/>
              </w:rPr>
              <w:t xml:space="preserve">Электронная почта:   torgiar@yandex.ru </w:t>
            </w:r>
          </w:p>
          <w:p w:rsidR="007844AB" w:rsidRPr="007844AB" w:rsidRDefault="007844AB" w:rsidP="007844AB">
            <w:pPr>
              <w:spacing w:after="0"/>
              <w:rPr>
                <w:rFonts w:ascii="Times New Roman" w:hAnsi="Times New Roman" w:cs="Times New Roman"/>
              </w:rPr>
            </w:pPr>
            <w:r w:rsidRPr="007844AB">
              <w:rPr>
                <w:rFonts w:ascii="Times New Roman" w:hAnsi="Times New Roman" w:cs="Times New Roman"/>
              </w:rPr>
              <w:t xml:space="preserve">4964330533@mail.ru </w:t>
            </w:r>
          </w:p>
          <w:p w:rsidR="00B84652" w:rsidRPr="007844AB" w:rsidRDefault="007844AB" w:rsidP="007844AB">
            <w:pPr>
              <w:spacing w:after="0"/>
              <w:rPr>
                <w:rFonts w:ascii="Times New Roman" w:hAnsi="Times New Roman" w:cs="Times New Roman"/>
              </w:rPr>
            </w:pPr>
            <w:r w:rsidRPr="007844AB">
              <w:rPr>
                <w:rFonts w:ascii="Times New Roman" w:hAnsi="Times New Roman" w:cs="Times New Roman"/>
              </w:rPr>
              <w:t>Билык Юлия Сергеевна</w:t>
            </w:r>
          </w:p>
        </w:tc>
      </w:tr>
    </w:tbl>
    <w:p w:rsidR="00B84652" w:rsidRPr="00B84652" w:rsidRDefault="00B84652" w:rsidP="007844AB">
      <w:pPr>
        <w:outlineLvl w:val="1"/>
        <w:rPr>
          <w:rFonts w:ascii="Times New Roman" w:hAnsi="Times New Roman" w:cs="Times New Roman"/>
          <w:b/>
          <w:sz w:val="20"/>
          <w:szCs w:val="20"/>
        </w:rPr>
      </w:pPr>
    </w:p>
    <w:p w:rsidR="00B84652" w:rsidRPr="00B84652" w:rsidRDefault="00B84652" w:rsidP="007844AB">
      <w:pPr>
        <w:spacing w:after="0"/>
        <w:jc w:val="center"/>
        <w:outlineLvl w:val="1"/>
        <w:rPr>
          <w:rFonts w:ascii="Times New Roman" w:hAnsi="Times New Roman" w:cs="Times New Roman"/>
          <w:b/>
          <w:sz w:val="20"/>
          <w:szCs w:val="20"/>
        </w:rPr>
      </w:pPr>
      <w:r w:rsidRPr="00B84652">
        <w:rPr>
          <w:rFonts w:ascii="Times New Roman" w:hAnsi="Times New Roman" w:cs="Times New Roman"/>
          <w:b/>
          <w:sz w:val="20"/>
          <w:szCs w:val="20"/>
        </w:rPr>
        <w:lastRenderedPageBreak/>
        <w:t>Раздел 4. Описание поставляемого товара, работ, услуг:</w:t>
      </w:r>
    </w:p>
    <w:p w:rsidR="00B84652" w:rsidRPr="00B84652" w:rsidRDefault="00B84652" w:rsidP="007844AB">
      <w:pPr>
        <w:spacing w:after="0"/>
        <w:jc w:val="center"/>
        <w:outlineLvl w:val="1"/>
        <w:rPr>
          <w:rFonts w:ascii="Times New Roman" w:hAnsi="Times New Roman" w:cs="Times New Roman"/>
          <w:b/>
          <w:sz w:val="20"/>
          <w:szCs w:val="20"/>
        </w:rPr>
      </w:pPr>
    </w:p>
    <w:tbl>
      <w:tblPr>
        <w:tblW w:w="11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
        <w:gridCol w:w="1374"/>
        <w:gridCol w:w="1183"/>
        <w:gridCol w:w="2213"/>
        <w:gridCol w:w="709"/>
        <w:gridCol w:w="850"/>
        <w:gridCol w:w="1418"/>
        <w:gridCol w:w="992"/>
        <w:gridCol w:w="1917"/>
      </w:tblGrid>
      <w:tr w:rsidR="00864733" w:rsidRPr="00B84652" w:rsidTr="00864733">
        <w:trPr>
          <w:trHeight w:val="1503"/>
        </w:trPr>
        <w:tc>
          <w:tcPr>
            <w:tcW w:w="363"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sz w:val="20"/>
                <w:szCs w:val="20"/>
              </w:rPr>
            </w:pPr>
            <w:r w:rsidRPr="00B84652">
              <w:rPr>
                <w:rFonts w:ascii="Times New Roman" w:hAnsi="Times New Roman" w:cs="Times New Roman"/>
                <w:sz w:val="20"/>
                <w:szCs w:val="20"/>
              </w:rPr>
              <w:t xml:space="preserve">  №</w:t>
            </w:r>
          </w:p>
          <w:p w:rsidR="00864733" w:rsidRPr="00B84652" w:rsidRDefault="00864733" w:rsidP="00864733">
            <w:pPr>
              <w:spacing w:after="0" w:line="240" w:lineRule="auto"/>
              <w:jc w:val="center"/>
              <w:rPr>
                <w:rFonts w:ascii="Times New Roman" w:hAnsi="Times New Roman" w:cs="Times New Roman"/>
                <w:sz w:val="20"/>
                <w:szCs w:val="20"/>
              </w:rPr>
            </w:pPr>
            <w:r w:rsidRPr="00B84652">
              <w:rPr>
                <w:rFonts w:ascii="Times New Roman" w:hAnsi="Times New Roman" w:cs="Times New Roman"/>
                <w:sz w:val="20"/>
                <w:szCs w:val="20"/>
              </w:rPr>
              <w:t>п/п</w:t>
            </w:r>
          </w:p>
        </w:tc>
        <w:tc>
          <w:tcPr>
            <w:tcW w:w="1374"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sz w:val="20"/>
                <w:szCs w:val="20"/>
              </w:rPr>
            </w:pPr>
            <w:r w:rsidRPr="00B84652">
              <w:rPr>
                <w:rFonts w:ascii="Times New Roman" w:hAnsi="Times New Roman" w:cs="Times New Roman"/>
                <w:sz w:val="20"/>
                <w:szCs w:val="20"/>
              </w:rPr>
              <w:t>Международное непатентованное наименование товара</w:t>
            </w:r>
          </w:p>
        </w:tc>
        <w:tc>
          <w:tcPr>
            <w:tcW w:w="1183"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sz w:val="20"/>
                <w:szCs w:val="20"/>
              </w:rPr>
            </w:pPr>
            <w:r w:rsidRPr="00B84652">
              <w:rPr>
                <w:rFonts w:ascii="Times New Roman" w:hAnsi="Times New Roman" w:cs="Times New Roman"/>
                <w:sz w:val="20"/>
                <w:szCs w:val="20"/>
              </w:rPr>
              <w:t>Торговое наименование товара</w:t>
            </w:r>
          </w:p>
        </w:tc>
        <w:tc>
          <w:tcPr>
            <w:tcW w:w="2213"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sz w:val="20"/>
                <w:szCs w:val="20"/>
              </w:rPr>
            </w:pPr>
            <w:r w:rsidRPr="00B84652">
              <w:rPr>
                <w:rFonts w:ascii="Times New Roman" w:hAnsi="Times New Roman" w:cs="Times New Roman"/>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sz w:val="20"/>
                <w:szCs w:val="20"/>
              </w:rPr>
            </w:pPr>
            <w:r w:rsidRPr="00B84652">
              <w:rPr>
                <w:rFonts w:ascii="Times New Roman" w:hAnsi="Times New Roman" w:cs="Times New Roman"/>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sz w:val="20"/>
                <w:szCs w:val="20"/>
              </w:rPr>
            </w:pPr>
            <w:r w:rsidRPr="00B84652">
              <w:rPr>
                <w:rFonts w:ascii="Times New Roman" w:hAnsi="Times New Roman" w:cs="Times New Roman"/>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sz w:val="20"/>
                <w:szCs w:val="20"/>
              </w:rPr>
            </w:pPr>
            <w:r w:rsidRPr="00B84652">
              <w:rPr>
                <w:rFonts w:ascii="Times New Roman" w:hAnsi="Times New Roman" w:cs="Times New Roman"/>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sz w:val="20"/>
                <w:szCs w:val="20"/>
              </w:rPr>
            </w:pPr>
            <w:r w:rsidRPr="00B84652">
              <w:rPr>
                <w:rFonts w:ascii="Times New Roman" w:hAnsi="Times New Roman" w:cs="Times New Roman"/>
                <w:sz w:val="20"/>
                <w:szCs w:val="20"/>
              </w:rPr>
              <w:t>Наименование страны происхождения</w:t>
            </w:r>
          </w:p>
        </w:tc>
        <w:tc>
          <w:tcPr>
            <w:tcW w:w="1917"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864733">
              <w:rPr>
                <w:rFonts w:ascii="Times New Roman" w:hAnsi="Times New Roman" w:cs="Times New Roman"/>
                <w:sz w:val="20"/>
                <w:szCs w:val="20"/>
              </w:rPr>
              <w:t>статочный срок годности товара на момент поставки</w:t>
            </w:r>
          </w:p>
        </w:tc>
      </w:tr>
      <w:tr w:rsidR="00864733" w:rsidRPr="00B84652" w:rsidTr="00864733">
        <w:trPr>
          <w:trHeight w:val="260"/>
        </w:trPr>
        <w:tc>
          <w:tcPr>
            <w:tcW w:w="363"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tcPr>
          <w:p w:rsidR="00864733" w:rsidRPr="00864733" w:rsidRDefault="00864733" w:rsidP="00864733">
            <w:pPr>
              <w:shd w:val="clear" w:color="auto" w:fill="FFFFFF"/>
              <w:spacing w:after="0" w:line="240" w:lineRule="auto"/>
              <w:rPr>
                <w:rFonts w:ascii="Times New Roman" w:hAnsi="Times New Roman" w:cs="Times New Roman"/>
                <w:color w:val="000000"/>
                <w:sz w:val="20"/>
                <w:szCs w:val="20"/>
              </w:rPr>
            </w:pPr>
            <w:r w:rsidRPr="00864733">
              <w:rPr>
                <w:rFonts w:ascii="Times New Roman" w:hAnsi="Times New Roman" w:cs="Times New Roman"/>
                <w:color w:val="000000"/>
                <w:sz w:val="20"/>
                <w:szCs w:val="20"/>
              </w:rPr>
              <w:t>Артикаин+</w:t>
            </w:r>
          </w:p>
          <w:p w:rsidR="00864733" w:rsidRPr="00B84652" w:rsidRDefault="00864733" w:rsidP="00864733">
            <w:pPr>
              <w:shd w:val="clear" w:color="auto" w:fill="FFFFFF"/>
              <w:spacing w:after="0" w:line="240" w:lineRule="auto"/>
              <w:rPr>
                <w:rFonts w:ascii="Times New Roman" w:hAnsi="Times New Roman" w:cs="Times New Roman"/>
                <w:color w:val="000000"/>
                <w:sz w:val="20"/>
                <w:szCs w:val="20"/>
              </w:rPr>
            </w:pPr>
            <w:r w:rsidRPr="00864733">
              <w:rPr>
                <w:rFonts w:ascii="Times New Roman" w:hAnsi="Times New Roman" w:cs="Times New Roman"/>
                <w:color w:val="000000"/>
                <w:sz w:val="20"/>
                <w:szCs w:val="20"/>
              </w:rPr>
              <w:t>Эпинефрин</w:t>
            </w:r>
          </w:p>
        </w:tc>
        <w:tc>
          <w:tcPr>
            <w:tcW w:w="1183"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rPr>
                <w:rFonts w:ascii="Times New Roman" w:hAnsi="Times New Roman" w:cs="Times New Roman"/>
                <w:color w:val="000000"/>
                <w:sz w:val="20"/>
                <w:szCs w:val="20"/>
              </w:rPr>
            </w:pPr>
            <w:r w:rsidRPr="00864733">
              <w:rPr>
                <w:rFonts w:ascii="Times New Roman" w:hAnsi="Times New Roman" w:cs="Times New Roman"/>
                <w:color w:val="000000"/>
                <w:sz w:val="20"/>
                <w:szCs w:val="20"/>
              </w:rPr>
              <w:t>Брилокаин-адреналин   форте</w:t>
            </w:r>
          </w:p>
        </w:tc>
        <w:tc>
          <w:tcPr>
            <w:tcW w:w="2213" w:type="dxa"/>
            <w:tcBorders>
              <w:top w:val="single" w:sz="4" w:space="0" w:color="auto"/>
              <w:left w:val="single" w:sz="4" w:space="0" w:color="auto"/>
              <w:bottom w:val="single" w:sz="4" w:space="0" w:color="auto"/>
              <w:right w:val="single" w:sz="4" w:space="0" w:color="auto"/>
            </w:tcBorders>
          </w:tcPr>
          <w:p w:rsidR="00864733" w:rsidRPr="00864733" w:rsidRDefault="00864733" w:rsidP="00864733">
            <w:pPr>
              <w:spacing w:after="0" w:line="240" w:lineRule="auto"/>
              <w:rPr>
                <w:rFonts w:ascii="Times New Roman" w:hAnsi="Times New Roman" w:cs="Times New Roman"/>
                <w:color w:val="000000"/>
                <w:sz w:val="20"/>
                <w:szCs w:val="20"/>
              </w:rPr>
            </w:pPr>
            <w:r w:rsidRPr="00864733">
              <w:rPr>
                <w:rFonts w:ascii="Times New Roman" w:hAnsi="Times New Roman" w:cs="Times New Roman"/>
                <w:color w:val="000000"/>
                <w:sz w:val="20"/>
                <w:szCs w:val="20"/>
              </w:rPr>
              <w:t>раствор для инъекций 40мг +0,01 мг/мл, 1:100000 1,7 мл №50 картриджи 50 штук в упаковке</w:t>
            </w:r>
          </w:p>
          <w:p w:rsidR="00864733" w:rsidRPr="00B84652" w:rsidRDefault="00864733" w:rsidP="00864733">
            <w:pPr>
              <w:spacing w:after="0" w:line="240" w:lineRule="auto"/>
              <w:rPr>
                <w:rFonts w:ascii="Times New Roman" w:hAnsi="Times New Roman" w:cs="Times New Roman"/>
                <w:color w:val="000000"/>
                <w:sz w:val="20"/>
                <w:szCs w:val="20"/>
              </w:rPr>
            </w:pPr>
            <w:r w:rsidRPr="00864733">
              <w:rPr>
                <w:rFonts w:ascii="Times New Roman" w:hAnsi="Times New Roman" w:cs="Times New Roman"/>
                <w:color w:val="000000"/>
                <w:sz w:val="20"/>
                <w:szCs w:val="20"/>
              </w:rPr>
              <w:t>Лекарственный препарат не входит в перечень ЖНВЛП</w:t>
            </w:r>
          </w:p>
        </w:tc>
        <w:tc>
          <w:tcPr>
            <w:tcW w:w="709"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уп</w:t>
            </w:r>
          </w:p>
        </w:tc>
        <w:tc>
          <w:tcPr>
            <w:tcW w:w="850"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450</w:t>
            </w:r>
          </w:p>
        </w:tc>
        <w:tc>
          <w:tcPr>
            <w:tcW w:w="1418"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Россия </w:t>
            </w:r>
            <w:r w:rsidRPr="00864733">
              <w:rPr>
                <w:rFonts w:ascii="Times New Roman" w:hAnsi="Times New Roman" w:cs="Times New Roman"/>
                <w:sz w:val="20"/>
                <w:szCs w:val="20"/>
              </w:rPr>
              <w:t>ПАО «Брынцалов-А»/ Республика Беларусь СОАО «Ферейн»</w:t>
            </w:r>
          </w:p>
        </w:tc>
        <w:tc>
          <w:tcPr>
            <w:tcW w:w="992"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Россия</w:t>
            </w:r>
          </w:p>
        </w:tc>
        <w:tc>
          <w:tcPr>
            <w:tcW w:w="1917" w:type="dxa"/>
            <w:tcBorders>
              <w:top w:val="single" w:sz="4" w:space="0" w:color="auto"/>
              <w:left w:val="single" w:sz="4" w:space="0" w:color="auto"/>
              <w:bottom w:val="single" w:sz="4" w:space="0" w:color="auto"/>
              <w:right w:val="single" w:sz="4" w:space="0" w:color="auto"/>
            </w:tcBorders>
          </w:tcPr>
          <w:p w:rsidR="00864733" w:rsidRDefault="00864733" w:rsidP="00864733">
            <w:pPr>
              <w:spacing w:after="0" w:line="240" w:lineRule="auto"/>
              <w:jc w:val="center"/>
              <w:rPr>
                <w:rFonts w:ascii="Times New Roman" w:hAnsi="Times New Roman" w:cs="Times New Roman"/>
                <w:sz w:val="20"/>
                <w:szCs w:val="20"/>
              </w:rPr>
            </w:pPr>
            <w:r w:rsidRPr="00864733">
              <w:rPr>
                <w:rFonts w:ascii="Times New Roman" w:hAnsi="Times New Roman" w:cs="Times New Roman"/>
                <w:sz w:val="20"/>
                <w:szCs w:val="20"/>
              </w:rPr>
              <w:t>Подтверждаем, что остаточный срок годности Товара на дату поставки составит  13 (тринадцать) месяцев от установленного срока годности</w:t>
            </w:r>
          </w:p>
        </w:tc>
      </w:tr>
      <w:tr w:rsidR="00864733" w:rsidRPr="00B84652" w:rsidTr="00864733">
        <w:trPr>
          <w:trHeight w:val="260"/>
        </w:trPr>
        <w:tc>
          <w:tcPr>
            <w:tcW w:w="363"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374" w:type="dxa"/>
            <w:tcBorders>
              <w:top w:val="single" w:sz="4" w:space="0" w:color="auto"/>
              <w:left w:val="single" w:sz="4" w:space="0" w:color="auto"/>
              <w:bottom w:val="single" w:sz="4" w:space="0" w:color="auto"/>
              <w:right w:val="single" w:sz="4" w:space="0" w:color="auto"/>
            </w:tcBorders>
          </w:tcPr>
          <w:p w:rsidR="00864733" w:rsidRPr="00864733" w:rsidRDefault="00864733" w:rsidP="00864733">
            <w:pPr>
              <w:shd w:val="clear" w:color="auto" w:fill="FFFFFF"/>
              <w:spacing w:after="0" w:line="240" w:lineRule="auto"/>
              <w:rPr>
                <w:rFonts w:ascii="Times New Roman" w:hAnsi="Times New Roman" w:cs="Times New Roman"/>
                <w:color w:val="000000"/>
                <w:sz w:val="20"/>
                <w:szCs w:val="20"/>
              </w:rPr>
            </w:pPr>
            <w:r w:rsidRPr="00864733">
              <w:rPr>
                <w:rFonts w:ascii="Times New Roman" w:hAnsi="Times New Roman" w:cs="Times New Roman"/>
                <w:color w:val="000000"/>
                <w:sz w:val="20"/>
                <w:szCs w:val="20"/>
              </w:rPr>
              <w:t>Артикаин+</w:t>
            </w:r>
          </w:p>
          <w:p w:rsidR="00864733" w:rsidRPr="00B84652" w:rsidRDefault="00864733" w:rsidP="00864733">
            <w:pPr>
              <w:shd w:val="clear" w:color="auto" w:fill="FFFFFF"/>
              <w:spacing w:after="0" w:line="240" w:lineRule="auto"/>
              <w:rPr>
                <w:rFonts w:ascii="Times New Roman" w:hAnsi="Times New Roman" w:cs="Times New Roman"/>
                <w:color w:val="000000"/>
                <w:sz w:val="20"/>
                <w:szCs w:val="20"/>
              </w:rPr>
            </w:pPr>
            <w:r w:rsidRPr="00864733">
              <w:rPr>
                <w:rFonts w:ascii="Times New Roman" w:hAnsi="Times New Roman" w:cs="Times New Roman"/>
                <w:color w:val="000000"/>
                <w:sz w:val="20"/>
                <w:szCs w:val="20"/>
              </w:rPr>
              <w:t>Эпинефрин</w:t>
            </w:r>
          </w:p>
        </w:tc>
        <w:tc>
          <w:tcPr>
            <w:tcW w:w="1183"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Брилокаин-адреналин  </w:t>
            </w:r>
          </w:p>
        </w:tc>
        <w:tc>
          <w:tcPr>
            <w:tcW w:w="2213" w:type="dxa"/>
            <w:tcBorders>
              <w:top w:val="single" w:sz="4" w:space="0" w:color="auto"/>
              <w:left w:val="single" w:sz="4" w:space="0" w:color="auto"/>
              <w:bottom w:val="single" w:sz="4" w:space="0" w:color="auto"/>
              <w:right w:val="single" w:sz="4" w:space="0" w:color="auto"/>
            </w:tcBorders>
          </w:tcPr>
          <w:p w:rsidR="00864733" w:rsidRPr="00864733" w:rsidRDefault="00864733" w:rsidP="00864733">
            <w:pPr>
              <w:spacing w:after="0" w:line="240" w:lineRule="auto"/>
              <w:rPr>
                <w:rFonts w:ascii="Times New Roman" w:hAnsi="Times New Roman" w:cs="Times New Roman"/>
                <w:color w:val="000000"/>
                <w:sz w:val="20"/>
                <w:szCs w:val="20"/>
              </w:rPr>
            </w:pPr>
            <w:r w:rsidRPr="00864733">
              <w:rPr>
                <w:rFonts w:ascii="Times New Roman" w:hAnsi="Times New Roman" w:cs="Times New Roman"/>
                <w:color w:val="000000"/>
                <w:sz w:val="20"/>
                <w:szCs w:val="20"/>
              </w:rPr>
              <w:t>раствор для инъекций 40мг +0,005 мг/мл, 1:200000 1,7 мл №50 картриджи 50 штук в упаковке.</w:t>
            </w:r>
          </w:p>
          <w:p w:rsidR="00864733" w:rsidRPr="00B84652" w:rsidRDefault="00864733" w:rsidP="00864733">
            <w:pPr>
              <w:spacing w:after="0" w:line="240" w:lineRule="auto"/>
              <w:rPr>
                <w:rFonts w:ascii="Times New Roman" w:hAnsi="Times New Roman" w:cs="Times New Roman"/>
                <w:color w:val="000000"/>
                <w:sz w:val="20"/>
                <w:szCs w:val="20"/>
              </w:rPr>
            </w:pPr>
            <w:r w:rsidRPr="00864733">
              <w:rPr>
                <w:rFonts w:ascii="Times New Roman" w:hAnsi="Times New Roman" w:cs="Times New Roman"/>
                <w:color w:val="000000"/>
                <w:sz w:val="20"/>
                <w:szCs w:val="20"/>
              </w:rPr>
              <w:t>Лекарственный препарат не входит в перечень ЖНВЛП</w:t>
            </w:r>
          </w:p>
        </w:tc>
        <w:tc>
          <w:tcPr>
            <w:tcW w:w="709"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уп</w:t>
            </w:r>
          </w:p>
        </w:tc>
        <w:tc>
          <w:tcPr>
            <w:tcW w:w="850"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sz w:val="20"/>
                <w:szCs w:val="20"/>
              </w:rPr>
            </w:pPr>
            <w:r w:rsidRPr="00864733">
              <w:rPr>
                <w:rFonts w:ascii="Times New Roman" w:hAnsi="Times New Roman" w:cs="Times New Roman"/>
                <w:sz w:val="20"/>
                <w:szCs w:val="20"/>
              </w:rPr>
              <w:t>Россия ПАО «Брынцалов-А»/ Республика Беларусь СОАО «Ферейн»</w:t>
            </w:r>
          </w:p>
        </w:tc>
        <w:tc>
          <w:tcPr>
            <w:tcW w:w="992" w:type="dxa"/>
            <w:tcBorders>
              <w:top w:val="single" w:sz="4" w:space="0" w:color="auto"/>
              <w:left w:val="single" w:sz="4" w:space="0" w:color="auto"/>
              <w:bottom w:val="single" w:sz="4" w:space="0" w:color="auto"/>
              <w:right w:val="single" w:sz="4" w:space="0" w:color="auto"/>
            </w:tcBorders>
          </w:tcPr>
          <w:p w:rsidR="00864733" w:rsidRPr="00B84652" w:rsidRDefault="00864733" w:rsidP="008647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Россия</w:t>
            </w:r>
          </w:p>
        </w:tc>
        <w:tc>
          <w:tcPr>
            <w:tcW w:w="1917" w:type="dxa"/>
            <w:tcBorders>
              <w:top w:val="single" w:sz="4" w:space="0" w:color="auto"/>
              <w:left w:val="single" w:sz="4" w:space="0" w:color="auto"/>
              <w:bottom w:val="single" w:sz="4" w:space="0" w:color="auto"/>
              <w:right w:val="single" w:sz="4" w:space="0" w:color="auto"/>
            </w:tcBorders>
          </w:tcPr>
          <w:p w:rsidR="00864733" w:rsidRDefault="00864733" w:rsidP="00864733">
            <w:pPr>
              <w:spacing w:after="0" w:line="240" w:lineRule="auto"/>
              <w:jc w:val="center"/>
              <w:rPr>
                <w:rFonts w:ascii="Times New Roman" w:hAnsi="Times New Roman" w:cs="Times New Roman"/>
                <w:sz w:val="20"/>
                <w:szCs w:val="20"/>
              </w:rPr>
            </w:pPr>
            <w:r w:rsidRPr="00864733">
              <w:rPr>
                <w:rFonts w:ascii="Times New Roman" w:hAnsi="Times New Roman" w:cs="Times New Roman"/>
                <w:sz w:val="20"/>
                <w:szCs w:val="20"/>
              </w:rPr>
              <w:t>Подтверждаем, что остаточный срок годности Товара на дату поставки составит  13 (тринадцать) месяцев от установленного срока годности</w:t>
            </w:r>
          </w:p>
        </w:tc>
      </w:tr>
    </w:tbl>
    <w:p w:rsidR="00737748" w:rsidRDefault="00737748" w:rsidP="008E013E">
      <w:pPr>
        <w:jc w:val="center"/>
        <w:outlineLvl w:val="1"/>
        <w:rPr>
          <w:rFonts w:ascii="Times New Roman" w:eastAsia="Times New Roman" w:hAnsi="Times New Roman" w:cs="Times New Roman"/>
          <w:b/>
          <w:snapToGrid w:val="0"/>
          <w:sz w:val="24"/>
          <w:szCs w:val="28"/>
          <w:lang w:eastAsia="ru-RU"/>
        </w:rPr>
      </w:pPr>
    </w:p>
    <w:p w:rsidR="005921C8" w:rsidRPr="005921C8" w:rsidRDefault="005921C8" w:rsidP="005921C8">
      <w:pPr>
        <w:spacing w:after="0"/>
        <w:outlineLvl w:val="1"/>
        <w:rPr>
          <w:rFonts w:ascii="Times New Roman" w:eastAsia="Times New Roman" w:hAnsi="Times New Roman" w:cs="Times New Roman"/>
          <w:snapToGrid w:val="0"/>
          <w:sz w:val="24"/>
          <w:szCs w:val="28"/>
          <w:lang w:eastAsia="ru-RU"/>
        </w:rPr>
      </w:pPr>
      <w:r w:rsidRPr="005921C8">
        <w:rPr>
          <w:rFonts w:ascii="Times New Roman" w:eastAsia="Times New Roman" w:hAnsi="Times New Roman" w:cs="Times New Roman"/>
          <w:snapToGrid w:val="0"/>
          <w:sz w:val="24"/>
          <w:szCs w:val="28"/>
          <w:lang w:eastAsia="ru-RU"/>
        </w:rPr>
        <w:t>Генеральный директор _______________________Е.М. Гензе</w:t>
      </w:r>
    </w:p>
    <w:p w:rsidR="008E013E" w:rsidRPr="005921C8" w:rsidRDefault="005921C8" w:rsidP="005921C8">
      <w:pPr>
        <w:spacing w:after="0"/>
        <w:outlineLvl w:val="1"/>
        <w:rPr>
          <w:rFonts w:ascii="Times New Roman" w:eastAsia="Times New Roman" w:hAnsi="Times New Roman" w:cs="Times New Roman"/>
          <w:snapToGrid w:val="0"/>
          <w:sz w:val="24"/>
          <w:szCs w:val="28"/>
          <w:lang w:eastAsia="ru-RU"/>
        </w:rPr>
      </w:pPr>
      <w:r w:rsidRPr="005921C8">
        <w:rPr>
          <w:rFonts w:ascii="Times New Roman" w:eastAsia="Times New Roman" w:hAnsi="Times New Roman" w:cs="Times New Roman"/>
          <w:snapToGrid w:val="0"/>
          <w:sz w:val="24"/>
          <w:szCs w:val="28"/>
          <w:lang w:eastAsia="ru-RU"/>
        </w:rPr>
        <w:t>Подписано ЭЦП</w:t>
      </w:r>
      <w:bookmarkStart w:id="1" w:name="_GoBack"/>
      <w:bookmarkEnd w:id="1"/>
    </w:p>
    <w:sectPr w:rsidR="008E013E" w:rsidRPr="005921C8" w:rsidSect="00DE44E4">
      <w:pgSz w:w="11906" w:h="16838"/>
      <w:pgMar w:top="709" w:right="56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F16" w:rsidRDefault="00872F16" w:rsidP="00737748">
      <w:pPr>
        <w:spacing w:after="0" w:line="240" w:lineRule="auto"/>
      </w:pPr>
      <w:r>
        <w:separator/>
      </w:r>
    </w:p>
  </w:endnote>
  <w:endnote w:type="continuationSeparator" w:id="0">
    <w:p w:rsidR="00872F16" w:rsidRDefault="00872F16" w:rsidP="0073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F16" w:rsidRDefault="00872F16" w:rsidP="00737748">
      <w:pPr>
        <w:spacing w:after="0" w:line="240" w:lineRule="auto"/>
      </w:pPr>
      <w:r>
        <w:separator/>
      </w:r>
    </w:p>
  </w:footnote>
  <w:footnote w:type="continuationSeparator" w:id="0">
    <w:p w:rsidR="00872F16" w:rsidRDefault="00872F16" w:rsidP="00737748">
      <w:pPr>
        <w:spacing w:after="0" w:line="240" w:lineRule="auto"/>
      </w:pPr>
      <w:r>
        <w:continuationSeparator/>
      </w:r>
    </w:p>
  </w:footnote>
  <w:footnote w:id="1">
    <w:p w:rsidR="00B84652" w:rsidRPr="004B5113" w:rsidRDefault="00B84652" w:rsidP="00B84652">
      <w:pPr>
        <w:pStyle w:val="a4"/>
        <w:jc w:val="both"/>
        <w:rPr>
          <w:sz w:val="18"/>
          <w:szCs w:val="18"/>
        </w:rPr>
      </w:pPr>
      <w:r>
        <w:rPr>
          <w:rStyle w:val="a6"/>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F3562"/>
    <w:multiLevelType w:val="multilevel"/>
    <w:tmpl w:val="47144B60"/>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 w:numId="8">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7B"/>
    <w:rsid w:val="00064D4E"/>
    <w:rsid w:val="000E0995"/>
    <w:rsid w:val="000E7C3B"/>
    <w:rsid w:val="001741E2"/>
    <w:rsid w:val="001F7BFC"/>
    <w:rsid w:val="00237EDB"/>
    <w:rsid w:val="002745D4"/>
    <w:rsid w:val="00393244"/>
    <w:rsid w:val="00483A7C"/>
    <w:rsid w:val="0048759F"/>
    <w:rsid w:val="004C6B3B"/>
    <w:rsid w:val="005921C8"/>
    <w:rsid w:val="006001AB"/>
    <w:rsid w:val="00655D2D"/>
    <w:rsid w:val="006F30B8"/>
    <w:rsid w:val="00737748"/>
    <w:rsid w:val="00770EB8"/>
    <w:rsid w:val="007844AB"/>
    <w:rsid w:val="00810528"/>
    <w:rsid w:val="008412E1"/>
    <w:rsid w:val="008565A5"/>
    <w:rsid w:val="00864733"/>
    <w:rsid w:val="00872F16"/>
    <w:rsid w:val="008748EB"/>
    <w:rsid w:val="008E013E"/>
    <w:rsid w:val="00915114"/>
    <w:rsid w:val="009700D3"/>
    <w:rsid w:val="009D284C"/>
    <w:rsid w:val="00A0587D"/>
    <w:rsid w:val="00AB053E"/>
    <w:rsid w:val="00B54873"/>
    <w:rsid w:val="00B656D8"/>
    <w:rsid w:val="00B84652"/>
    <w:rsid w:val="00B90DA3"/>
    <w:rsid w:val="00BA7EBB"/>
    <w:rsid w:val="00CB47A8"/>
    <w:rsid w:val="00CE1E8C"/>
    <w:rsid w:val="00CF355C"/>
    <w:rsid w:val="00D16606"/>
    <w:rsid w:val="00DA37C2"/>
    <w:rsid w:val="00DB1423"/>
    <w:rsid w:val="00DE44E4"/>
    <w:rsid w:val="00E11B28"/>
    <w:rsid w:val="00F010A2"/>
    <w:rsid w:val="00F2397B"/>
    <w:rsid w:val="00F3333D"/>
    <w:rsid w:val="00F333EB"/>
    <w:rsid w:val="00F74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83E7"/>
  <w15:chartTrackingRefBased/>
  <w15:docId w15:val="{287871BD-3919-4A65-A0D6-DDEA27DE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4C6B3B"/>
    <w:pPr>
      <w:keepNext/>
      <w:tabs>
        <w:tab w:val="num" w:pos="432"/>
      </w:tabs>
      <w:suppressAutoHyphens/>
      <w:spacing w:after="0" w:line="240" w:lineRule="auto"/>
      <w:ind w:left="432" w:hanging="432"/>
      <w:outlineLvl w:val="0"/>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semiHidden/>
    <w:unhideWhenUsed/>
    <w:rsid w:val="00737748"/>
    <w:pPr>
      <w:spacing w:after="0" w:line="240" w:lineRule="auto"/>
    </w:pPr>
    <w:rPr>
      <w:sz w:val="20"/>
      <w:szCs w:val="20"/>
    </w:rPr>
  </w:style>
  <w:style w:type="character" w:customStyle="1" w:styleId="a5">
    <w:name w:val="Текст сноски Знак"/>
    <w:basedOn w:val="a1"/>
    <w:link w:val="a4"/>
    <w:semiHidden/>
    <w:rsid w:val="00737748"/>
    <w:rPr>
      <w:sz w:val="20"/>
      <w:szCs w:val="20"/>
    </w:rPr>
  </w:style>
  <w:style w:type="character" w:styleId="a6">
    <w:name w:val="footnote reference"/>
    <w:rsid w:val="00737748"/>
    <w:rPr>
      <w:vertAlign w:val="superscript"/>
    </w:rPr>
  </w:style>
  <w:style w:type="paragraph" w:customStyle="1" w:styleId="3">
    <w:name w:val="[Ростех] Наименование Подраздела (Уровень 3)"/>
    <w:uiPriority w:val="99"/>
    <w:qFormat/>
    <w:rsid w:val="00737748"/>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37748"/>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737748"/>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37748"/>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37748"/>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37748"/>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10">
    <w:name w:val="Заголовок 1 Знак"/>
    <w:basedOn w:val="a1"/>
    <w:link w:val="1"/>
    <w:rsid w:val="004C6B3B"/>
    <w:rPr>
      <w:rFonts w:ascii="Times New Roman" w:eastAsia="Times New Roman" w:hAnsi="Times New Roman" w:cs="Times New Roman"/>
      <w:sz w:val="24"/>
      <w:szCs w:val="20"/>
      <w:lang w:eastAsia="ru-RU"/>
    </w:rPr>
  </w:style>
  <w:style w:type="character" w:styleId="a7">
    <w:name w:val="Hyperlink"/>
    <w:basedOn w:val="a1"/>
    <w:rsid w:val="004C6B3B"/>
    <w:rPr>
      <w:color w:val="0000FF"/>
      <w:u w:val="single"/>
    </w:rPr>
  </w:style>
  <w:style w:type="paragraph" w:styleId="a8">
    <w:name w:val="List Paragraph"/>
    <w:aliases w:val="Маркер,Bullet 1,Use Case List Paragraph,Подпись рисунка"/>
    <w:basedOn w:val="a0"/>
    <w:link w:val="a9"/>
    <w:uiPriority w:val="34"/>
    <w:qFormat/>
    <w:rsid w:val="001F7BFC"/>
    <w:pPr>
      <w:ind w:left="720"/>
      <w:contextualSpacing/>
    </w:pPr>
    <w:rPr>
      <w:rFonts w:ascii="Proxima Nova ExCn Rg" w:hAnsi="Proxima Nova ExCn Rg" w:cs="Times New Roman"/>
      <w:sz w:val="28"/>
      <w:szCs w:val="28"/>
    </w:rPr>
  </w:style>
  <w:style w:type="character" w:customStyle="1" w:styleId="a9">
    <w:name w:val="Абзац списка Знак"/>
    <w:aliases w:val="Маркер Знак,Bullet 1 Знак,Use Case List Paragraph Знак,Подпись рисунка Знак"/>
    <w:link w:val="a8"/>
    <w:uiPriority w:val="34"/>
    <w:locked/>
    <w:rsid w:val="001F7BFC"/>
    <w:rPr>
      <w:rFonts w:ascii="Proxima Nova ExCn Rg" w:hAnsi="Proxima Nova ExCn Rg" w:cs="Times New Roman"/>
      <w:sz w:val="28"/>
      <w:szCs w:val="28"/>
    </w:rPr>
  </w:style>
  <w:style w:type="paragraph" w:customStyle="1" w:styleId="aa">
    <w:name w:val="Базовый"/>
    <w:rsid w:val="00B84652"/>
    <w:pPr>
      <w:suppressAutoHyphens/>
    </w:pPr>
    <w:rPr>
      <w:rFonts w:ascii="Calibri" w:eastAsia="Lucida Sans Unicode" w:hAnsi="Calibri" w:cs="Calibri"/>
      <w:color w:val="00000A"/>
    </w:rPr>
  </w:style>
  <w:style w:type="paragraph" w:styleId="ab">
    <w:name w:val="endnote text"/>
    <w:basedOn w:val="a0"/>
    <w:link w:val="ac"/>
    <w:uiPriority w:val="99"/>
    <w:rsid w:val="00B84652"/>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c">
    <w:name w:val="Текст концевой сноски Знак"/>
    <w:basedOn w:val="a1"/>
    <w:link w:val="ab"/>
    <w:uiPriority w:val="99"/>
    <w:rsid w:val="00B84652"/>
    <w:rPr>
      <w:rFonts w:ascii="Times New Roman" w:eastAsiaTheme="minorEastAsia" w:hAnsi="Times New Roman" w:cs="Times New Roman"/>
      <w:sz w:val="20"/>
      <w:szCs w:val="20"/>
      <w:lang w:eastAsia="ru-RU"/>
    </w:rPr>
  </w:style>
  <w:style w:type="character" w:styleId="ad">
    <w:name w:val="endnote reference"/>
    <w:basedOn w:val="a1"/>
    <w:uiPriority w:val="99"/>
    <w:rsid w:val="00B84652"/>
    <w:rPr>
      <w:vertAlign w:val="superscript"/>
    </w:rPr>
  </w:style>
  <w:style w:type="paragraph" w:styleId="ae">
    <w:name w:val="header"/>
    <w:basedOn w:val="a0"/>
    <w:link w:val="af"/>
    <w:uiPriority w:val="99"/>
    <w:unhideWhenUsed/>
    <w:rsid w:val="00E11B28"/>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E11B28"/>
  </w:style>
  <w:style w:type="paragraph" w:styleId="af0">
    <w:name w:val="footer"/>
    <w:basedOn w:val="a0"/>
    <w:link w:val="af1"/>
    <w:uiPriority w:val="99"/>
    <w:unhideWhenUsed/>
    <w:rsid w:val="00E11B28"/>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11B28"/>
  </w:style>
  <w:style w:type="paragraph" w:styleId="af2">
    <w:name w:val="Balloon Text"/>
    <w:basedOn w:val="a0"/>
    <w:link w:val="af3"/>
    <w:uiPriority w:val="99"/>
    <w:semiHidden/>
    <w:unhideWhenUsed/>
    <w:rsid w:val="00E11B28"/>
    <w:pPr>
      <w:spacing w:after="0"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E11B28"/>
    <w:rPr>
      <w:rFonts w:ascii="Segoe UI" w:hAnsi="Segoe UI" w:cs="Segoe UI"/>
      <w:sz w:val="18"/>
      <w:szCs w:val="18"/>
    </w:rPr>
  </w:style>
  <w:style w:type="character" w:customStyle="1" w:styleId="20">
    <w:name w:val="Основной текст (2)"/>
    <w:basedOn w:val="a1"/>
    <w:rsid w:val="00B656D8"/>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rgiar@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1433</Words>
  <Characters>8170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cp:lastPrinted>2019-10-31T05:45:00Z</cp:lastPrinted>
  <dcterms:created xsi:type="dcterms:W3CDTF">2019-10-30T12:33:00Z</dcterms:created>
  <dcterms:modified xsi:type="dcterms:W3CDTF">2019-10-31T07:35:00Z</dcterms:modified>
</cp:coreProperties>
</file>